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6957" w14:textId="77777777" w:rsidR="007C34B5" w:rsidRPr="001B02CB" w:rsidRDefault="007C34B5" w:rsidP="00EC2C96">
      <w:pPr>
        <w:pStyle w:val="Nagwek3"/>
        <w:numPr>
          <w:ilvl w:val="0"/>
          <w:numId w:val="0"/>
        </w:numPr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14:paraId="74C32584" w14:textId="175A2457"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na</w:t>
      </w:r>
      <w:r w:rsidR="00C507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stanowisk</w:t>
      </w:r>
      <w:r w:rsidR="003C3465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</w:t>
      </w:r>
      <w:r w:rsidR="0030298D">
        <w:rPr>
          <w:rFonts w:ascii="Calibri" w:hAnsi="Calibri"/>
          <w:sz w:val="22"/>
          <w:szCs w:val="22"/>
        </w:rPr>
        <w:t>P</w:t>
      </w:r>
      <w:r w:rsidR="003C7254" w:rsidRPr="00C46F09">
        <w:rPr>
          <w:rFonts w:ascii="Calibri" w:hAnsi="Calibri"/>
          <w:sz w:val="22"/>
          <w:szCs w:val="22"/>
        </w:rPr>
        <w:t>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C92F1A" w:rsidRPr="00C46F09">
        <w:rPr>
          <w:rFonts w:ascii="Calibri" w:hAnsi="Calibri"/>
          <w:sz w:val="22"/>
          <w:szCs w:val="22"/>
        </w:rPr>
        <w:t>Wałbrzyskiej</w:t>
      </w:r>
      <w:r w:rsidRPr="00C46F09">
        <w:rPr>
          <w:rFonts w:ascii="Calibri" w:hAnsi="Calibri"/>
          <w:sz w:val="22"/>
          <w:szCs w:val="22"/>
        </w:rPr>
        <w:t xml:space="preserve"> Specjalnej Strefy Ekonomicznej</w:t>
      </w:r>
      <w:r w:rsidR="00383A5C" w:rsidRPr="00C46F09">
        <w:rPr>
          <w:rFonts w:ascii="Calibri" w:hAnsi="Calibri"/>
          <w:sz w:val="22"/>
          <w:szCs w:val="22"/>
        </w:rPr>
        <w:t xml:space="preserve"> </w:t>
      </w:r>
      <w:r w:rsidR="00C92F1A" w:rsidRPr="00C46F09">
        <w:rPr>
          <w:rFonts w:ascii="Calibri" w:hAnsi="Calibri"/>
          <w:sz w:val="22"/>
          <w:szCs w:val="22"/>
        </w:rPr>
        <w:t xml:space="preserve">„INVEST-PARK” </w:t>
      </w:r>
      <w:r w:rsidR="00383A5C" w:rsidRPr="00C46F09">
        <w:rPr>
          <w:rFonts w:ascii="Calibri" w:hAnsi="Calibri"/>
          <w:sz w:val="22"/>
          <w:szCs w:val="22"/>
        </w:rPr>
        <w:t>sp. z o.o.</w:t>
      </w:r>
      <w:r w:rsidR="00B15C49" w:rsidRPr="00B15C49">
        <w:rPr>
          <w:rFonts w:ascii="Calibri" w:hAnsi="Calibri"/>
          <w:sz w:val="22"/>
          <w:szCs w:val="22"/>
        </w:rPr>
        <w:t xml:space="preserve"> </w:t>
      </w:r>
      <w:r w:rsidR="00B15C49">
        <w:rPr>
          <w:rFonts w:ascii="Calibri" w:hAnsi="Calibri"/>
          <w:sz w:val="22"/>
          <w:szCs w:val="22"/>
        </w:rPr>
        <w:t>z siedzibą w Wałbrzychu</w:t>
      </w:r>
      <w:r w:rsidR="00D8276C" w:rsidRPr="00C46F09">
        <w:rPr>
          <w:rFonts w:ascii="Calibri" w:hAnsi="Calibri"/>
          <w:sz w:val="22"/>
          <w:szCs w:val="22"/>
        </w:rPr>
        <w:t>:</w:t>
      </w:r>
    </w:p>
    <w:p w14:paraId="7D831CE7" w14:textId="77777777" w:rsidR="00861BA9" w:rsidRPr="001B02CB" w:rsidRDefault="00861BA9" w:rsidP="001B02CB">
      <w:pPr>
        <w:rPr>
          <w:rFonts w:ascii="Calibri" w:hAnsi="Calibri"/>
          <w:sz w:val="22"/>
          <w:szCs w:val="22"/>
        </w:rPr>
      </w:pPr>
    </w:p>
    <w:p w14:paraId="29F8D61C" w14:textId="77777777"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14:paraId="4A3AC451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14:paraId="0F76F08B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60F6B63F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14:paraId="73BA801A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54D150E4" w14:textId="2B28282F" w:rsidR="00B704C6" w:rsidRPr="001B02CB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Podstawę wszczęcia postępowania kwalifikacyjnego s</w:t>
      </w:r>
      <w:r w:rsidR="0006462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>U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chwała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nr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12622D">
        <w:rPr>
          <w:rFonts w:ascii="Calibri" w:hAnsi="Calibri"/>
          <w:bCs w:val="0"/>
          <w:iCs w:val="0"/>
          <w:spacing w:val="0"/>
          <w:sz w:val="22"/>
          <w:szCs w:val="22"/>
        </w:rPr>
        <w:t>2340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1C6812" w:rsidRPr="009D7C03">
        <w:rPr>
          <w:rFonts w:ascii="Calibri" w:hAnsi="Calibri"/>
          <w:bCs w:val="0"/>
          <w:iCs w:val="0"/>
          <w:spacing w:val="0"/>
          <w:sz w:val="22"/>
          <w:szCs w:val="22"/>
        </w:rPr>
        <w:t>X</w:t>
      </w:r>
      <w:r w:rsidR="006875FD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="005A19E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 dnia</w:t>
      </w:r>
      <w:r w:rsidR="00903B1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12622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03 czerwca 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202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</w:t>
      </w:r>
      <w:r w:rsidR="001B02CB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oku Rady Nadzorczej </w:t>
      </w:r>
      <w:r w:rsidR="001B02CB" w:rsidRPr="009D7C03">
        <w:rPr>
          <w:rFonts w:ascii="Calibri" w:hAnsi="Calibri"/>
          <w:sz w:val="22"/>
          <w:szCs w:val="22"/>
        </w:rPr>
        <w:t>Wałbrzyskiej Specjal</w:t>
      </w:r>
      <w:r w:rsidR="001B02CB" w:rsidRPr="001B02CB">
        <w:rPr>
          <w:rFonts w:ascii="Calibri" w:hAnsi="Calibri"/>
          <w:sz w:val="22"/>
          <w:szCs w:val="22"/>
        </w:rPr>
        <w:t>nej Strefy Ekonomicznej „INVEST-PARK” sp.</w:t>
      </w:r>
      <w:r w:rsidR="00EC6363">
        <w:rPr>
          <w:rFonts w:ascii="Calibri" w:hAnsi="Calibri"/>
          <w:sz w:val="22"/>
          <w:szCs w:val="22"/>
        </w:rPr>
        <w:t> </w:t>
      </w:r>
      <w:r w:rsidR="001B02CB" w:rsidRPr="001B02CB">
        <w:rPr>
          <w:rFonts w:ascii="Calibri" w:hAnsi="Calibri"/>
          <w:sz w:val="22"/>
          <w:szCs w:val="22"/>
        </w:rPr>
        <w:t>z</w:t>
      </w:r>
      <w:r w:rsidR="00EC6363">
        <w:rPr>
          <w:rFonts w:ascii="Calibri" w:hAnsi="Calibri"/>
          <w:sz w:val="22"/>
          <w:szCs w:val="22"/>
        </w:rPr>
        <w:t> </w:t>
      </w:r>
      <w:r w:rsidR="001B02CB" w:rsidRPr="001B02CB">
        <w:rPr>
          <w:rFonts w:ascii="Calibri" w:hAnsi="Calibri"/>
          <w:sz w:val="22"/>
          <w:szCs w:val="22"/>
        </w:rPr>
        <w:t>o.o.</w:t>
      </w:r>
      <w:r w:rsidR="007277AD" w:rsidRPr="001B02CB">
        <w:rPr>
          <w:rFonts w:ascii="Calibri" w:hAnsi="Calibri"/>
          <w:bCs w:val="0"/>
          <w:iCs w:val="0"/>
          <w:spacing w:val="0"/>
          <w:sz w:val="22"/>
          <w:szCs w:val="22"/>
        </w:rPr>
        <w:t>,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podjęta na podstawie</w:t>
      </w:r>
      <w:r w:rsidR="00383A5C" w:rsidRPr="001B02CB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§</w:t>
      </w:r>
      <w:r w:rsidR="00C50797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19 ust. 2 Umowy Spółki</w:t>
      </w:r>
      <w:r w:rsidR="00272FCD">
        <w:rPr>
          <w:rFonts w:ascii="Calibri" w:hAnsi="Calibri"/>
          <w:sz w:val="22"/>
          <w:szCs w:val="22"/>
        </w:rPr>
        <w:t>.</w:t>
      </w:r>
    </w:p>
    <w:p w14:paraId="7D1926F2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48F8163D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14:paraId="7079F39B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9D91544" w14:textId="49E5100A" w:rsidR="00C92F1A" w:rsidRPr="00EC6363" w:rsidRDefault="007C34B5" w:rsidP="00EC6363">
      <w:pPr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C92F1A" w:rsidRPr="001B02CB">
        <w:rPr>
          <w:rFonts w:ascii="Calibri" w:hAnsi="Calibri"/>
          <w:sz w:val="22"/>
          <w:szCs w:val="22"/>
        </w:rPr>
        <w:t>Wałbrzyskiej Specjalnej Strefy Ekonomicznej „INVEST-PARK” sp. z o.o.</w:t>
      </w:r>
      <w:r w:rsidR="0006462B">
        <w:rPr>
          <w:rFonts w:ascii="Calibri" w:hAnsi="Calibri"/>
          <w:sz w:val="22"/>
          <w:szCs w:val="22"/>
        </w:rPr>
        <w:t xml:space="preserve"> /dalej: Rada Nadzorcza/.</w:t>
      </w:r>
    </w:p>
    <w:p w14:paraId="7E7DA54C" w14:textId="3551C5C8" w:rsidR="007C34B5" w:rsidRPr="00EC6363" w:rsidRDefault="007C34B5" w:rsidP="00EC6363">
      <w:pPr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1B02CB">
        <w:rPr>
          <w:rFonts w:ascii="Calibri" w:hAnsi="Calibri"/>
          <w:sz w:val="22"/>
          <w:szCs w:val="22"/>
        </w:rPr>
        <w:t>Przewodniczący Rady Nadzorczej</w:t>
      </w:r>
      <w:r w:rsidR="001B02CB" w:rsidRPr="001B02CB">
        <w:rPr>
          <w:rFonts w:ascii="Calibri" w:hAnsi="Calibri"/>
          <w:sz w:val="22"/>
          <w:szCs w:val="22"/>
        </w:rPr>
        <w:t xml:space="preserve"> oraz Sekretarz Rady Nadzorczej</w:t>
      </w:r>
      <w:r w:rsidR="001B02CB">
        <w:rPr>
          <w:rFonts w:ascii="Calibri" w:hAnsi="Calibri"/>
          <w:sz w:val="22"/>
          <w:szCs w:val="22"/>
        </w:rPr>
        <w:t>.</w:t>
      </w:r>
    </w:p>
    <w:p w14:paraId="4137159E" w14:textId="0E108CDB" w:rsidR="007C34B5" w:rsidRPr="00EC6363" w:rsidRDefault="007C34B5" w:rsidP="001B02CB">
      <w:pPr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14:paraId="794517FA" w14:textId="77777777" w:rsidR="00EE42E5" w:rsidRPr="001B02CB" w:rsidRDefault="00EE42E5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6AB5B9E5" w14:textId="77777777"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14:paraId="769090A9" w14:textId="77777777" w:rsidR="007C34B5" w:rsidRPr="001B02CB" w:rsidRDefault="007C34B5" w:rsidP="001B02CB">
      <w:pPr>
        <w:jc w:val="both"/>
        <w:rPr>
          <w:rFonts w:ascii="Calibri" w:hAnsi="Calibri"/>
          <w:b/>
          <w:sz w:val="22"/>
          <w:szCs w:val="22"/>
        </w:rPr>
      </w:pPr>
    </w:p>
    <w:p w14:paraId="230A8E52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14:paraId="67029B0E" w14:textId="77777777" w:rsidR="0006462B" w:rsidRPr="001B02CB" w:rsidRDefault="0006462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084773F" w14:textId="77777777" w:rsidR="00EC6363" w:rsidRDefault="007C34B5" w:rsidP="00EC6363">
      <w:pPr>
        <w:numPr>
          <w:ilvl w:val="0"/>
          <w:numId w:val="35"/>
        </w:numPr>
        <w:ind w:left="360"/>
        <w:jc w:val="both"/>
        <w:rPr>
          <w:rFonts w:ascii="Calibri" w:hAnsi="Calibri"/>
          <w:sz w:val="22"/>
          <w:szCs w:val="22"/>
        </w:rPr>
      </w:pPr>
      <w:r w:rsidRPr="00A03946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D13BE3">
        <w:rPr>
          <w:rFonts w:ascii="Calibri" w:hAnsi="Calibri"/>
          <w:sz w:val="22"/>
          <w:szCs w:val="22"/>
        </w:rPr>
        <w:t xml:space="preserve"> nr 1</w:t>
      </w:r>
      <w:r w:rsidRPr="00A03946">
        <w:rPr>
          <w:rFonts w:ascii="Calibri" w:hAnsi="Calibri"/>
          <w:sz w:val="22"/>
          <w:szCs w:val="22"/>
        </w:rPr>
        <w:t xml:space="preserve"> do </w:t>
      </w:r>
      <w:r w:rsidR="00A03946" w:rsidRPr="00A03946">
        <w:rPr>
          <w:rFonts w:ascii="Calibri" w:hAnsi="Calibri"/>
          <w:sz w:val="22"/>
          <w:szCs w:val="22"/>
        </w:rPr>
        <w:t>uchwały, o której mowa w § 1.</w:t>
      </w:r>
    </w:p>
    <w:p w14:paraId="4453D104" w14:textId="1348F24F" w:rsidR="007C34B5" w:rsidRPr="00EC6363" w:rsidRDefault="007C34B5" w:rsidP="00EC6363">
      <w:pPr>
        <w:numPr>
          <w:ilvl w:val="0"/>
          <w:numId w:val="35"/>
        </w:numPr>
        <w:ind w:left="360"/>
        <w:jc w:val="both"/>
        <w:rPr>
          <w:rFonts w:ascii="Calibri" w:hAnsi="Calibri"/>
          <w:sz w:val="22"/>
          <w:szCs w:val="22"/>
        </w:rPr>
      </w:pPr>
      <w:r w:rsidRPr="00EC6363">
        <w:rPr>
          <w:rFonts w:ascii="Calibri" w:hAnsi="Calibri"/>
          <w:sz w:val="22"/>
          <w:szCs w:val="22"/>
        </w:rPr>
        <w:t>Ogłoszenie zos</w:t>
      </w:r>
      <w:r w:rsidR="00383A5C" w:rsidRPr="00EC6363">
        <w:rPr>
          <w:rFonts w:ascii="Calibri" w:hAnsi="Calibri"/>
          <w:sz w:val="22"/>
          <w:szCs w:val="22"/>
        </w:rPr>
        <w:t>tanie opublikowane w</w:t>
      </w:r>
      <w:r w:rsidR="00D908F7" w:rsidRPr="00EC6363">
        <w:rPr>
          <w:rFonts w:ascii="Calibri" w:hAnsi="Calibri"/>
          <w:sz w:val="22"/>
          <w:szCs w:val="22"/>
        </w:rPr>
        <w:t xml:space="preserve"> terminie do</w:t>
      </w:r>
      <w:r w:rsidR="00B704C6" w:rsidRPr="00EC6363">
        <w:rPr>
          <w:rFonts w:ascii="Calibri" w:hAnsi="Calibri"/>
          <w:sz w:val="22"/>
          <w:szCs w:val="22"/>
        </w:rPr>
        <w:t xml:space="preserve"> dnia</w:t>
      </w:r>
      <w:r w:rsidR="00B15C49" w:rsidRPr="00EC6363">
        <w:rPr>
          <w:rFonts w:ascii="Calibri" w:hAnsi="Calibri"/>
          <w:sz w:val="22"/>
          <w:szCs w:val="22"/>
        </w:rPr>
        <w:t xml:space="preserve"> </w:t>
      </w:r>
      <w:r w:rsidR="009A3E10" w:rsidRPr="00EC6363">
        <w:rPr>
          <w:rFonts w:ascii="Calibri" w:hAnsi="Calibri"/>
          <w:b/>
          <w:sz w:val="22"/>
          <w:szCs w:val="22"/>
        </w:rPr>
        <w:t>3 czerwca</w:t>
      </w:r>
      <w:r w:rsidR="009D7C03" w:rsidRPr="00EC6363">
        <w:rPr>
          <w:rFonts w:ascii="Calibri" w:hAnsi="Calibri"/>
          <w:b/>
          <w:sz w:val="22"/>
          <w:szCs w:val="22"/>
        </w:rPr>
        <w:t xml:space="preserve"> 202</w:t>
      </w:r>
      <w:r w:rsidR="00B71B4C" w:rsidRPr="00EC6363">
        <w:rPr>
          <w:rFonts w:ascii="Calibri" w:hAnsi="Calibri"/>
          <w:b/>
          <w:sz w:val="22"/>
          <w:szCs w:val="22"/>
        </w:rPr>
        <w:t>4</w:t>
      </w:r>
      <w:r w:rsidR="0006462B" w:rsidRPr="00EC6363">
        <w:rPr>
          <w:rFonts w:ascii="Calibri" w:hAnsi="Calibri"/>
          <w:b/>
          <w:sz w:val="22"/>
          <w:szCs w:val="22"/>
        </w:rPr>
        <w:t xml:space="preserve"> roku</w:t>
      </w:r>
      <w:r w:rsidR="0006462B" w:rsidRPr="00EC6363">
        <w:rPr>
          <w:rFonts w:ascii="Calibri" w:hAnsi="Calibri"/>
          <w:sz w:val="22"/>
          <w:szCs w:val="22"/>
        </w:rPr>
        <w:t xml:space="preserve"> na stronie internetowej Spółki</w:t>
      </w:r>
      <w:r w:rsidR="00B704C6" w:rsidRPr="00EC6363">
        <w:rPr>
          <w:rFonts w:ascii="Calibri" w:hAnsi="Calibri"/>
          <w:sz w:val="22"/>
          <w:szCs w:val="22"/>
        </w:rPr>
        <w:t xml:space="preserve"> oraz</w:t>
      </w:r>
      <w:r w:rsidR="00C12B7B" w:rsidRPr="00EC6363">
        <w:rPr>
          <w:rFonts w:ascii="Calibri" w:hAnsi="Calibri"/>
          <w:sz w:val="22"/>
          <w:szCs w:val="22"/>
        </w:rPr>
        <w:t xml:space="preserve"> w Biuletynie Informacji Publicznej na stronie Minist</w:t>
      </w:r>
      <w:r w:rsidR="0039670D" w:rsidRPr="00EC6363">
        <w:rPr>
          <w:rFonts w:ascii="Calibri" w:hAnsi="Calibri"/>
          <w:sz w:val="22"/>
          <w:szCs w:val="22"/>
        </w:rPr>
        <w:t xml:space="preserve">erstwa </w:t>
      </w:r>
      <w:r w:rsidR="009D7C03" w:rsidRPr="00EC6363">
        <w:rPr>
          <w:rFonts w:ascii="Calibri" w:hAnsi="Calibri"/>
          <w:sz w:val="22"/>
          <w:szCs w:val="22"/>
        </w:rPr>
        <w:t>Rozwoju i</w:t>
      </w:r>
      <w:r w:rsidR="00EC6363" w:rsidRPr="00EC6363">
        <w:rPr>
          <w:rFonts w:ascii="Calibri" w:hAnsi="Calibri"/>
          <w:sz w:val="22"/>
          <w:szCs w:val="22"/>
        </w:rPr>
        <w:t> </w:t>
      </w:r>
      <w:r w:rsidR="009D7C03" w:rsidRPr="00EC6363">
        <w:rPr>
          <w:rFonts w:ascii="Calibri" w:hAnsi="Calibri"/>
          <w:sz w:val="22"/>
          <w:szCs w:val="22"/>
        </w:rPr>
        <w:t>Technologii.</w:t>
      </w:r>
    </w:p>
    <w:p w14:paraId="21DEF140" w14:textId="77777777" w:rsidR="00A03946" w:rsidRPr="00A03946" w:rsidRDefault="00A03946" w:rsidP="00A03946"/>
    <w:p w14:paraId="00D9FA92" w14:textId="77777777"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14:paraId="456E701B" w14:textId="77777777"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8CF9713" w14:textId="77777777"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14:paraId="0EE37BFD" w14:textId="77777777" w:rsidR="008F5284" w:rsidRPr="001B02CB" w:rsidRDefault="008F5284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</w:p>
    <w:p w14:paraId="48184258" w14:textId="19657856" w:rsidR="00E32A4F" w:rsidRDefault="008F5284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EC6363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w</w:t>
      </w:r>
      <w:r w:rsidR="00EC6363">
        <w:rPr>
          <w:rFonts w:ascii="Calibri" w:hAnsi="Calibri"/>
          <w:sz w:val="22"/>
          <w:szCs w:val="22"/>
        </w:rPr>
        <w:t> </w:t>
      </w:r>
      <w:r w:rsidR="00E32A4F">
        <w:rPr>
          <w:rFonts w:ascii="Calibri" w:hAnsi="Calibri"/>
          <w:sz w:val="22"/>
          <w:szCs w:val="22"/>
        </w:rPr>
        <w:t>sekretariacie (I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 w:rsidRPr="009D7C03">
        <w:rPr>
          <w:rFonts w:ascii="Calibri" w:hAnsi="Calibri"/>
          <w:sz w:val="22"/>
          <w:szCs w:val="22"/>
        </w:rPr>
        <w:t>/</w:t>
      </w:r>
      <w:r w:rsidRPr="009D7C03">
        <w:rPr>
          <w:rFonts w:ascii="Calibri" w:hAnsi="Calibri"/>
          <w:sz w:val="22"/>
          <w:szCs w:val="22"/>
        </w:rPr>
        <w:t xml:space="preserve"> w terminie </w:t>
      </w:r>
      <w:r w:rsidR="00B15C49" w:rsidRPr="009D7C03">
        <w:rPr>
          <w:rFonts w:ascii="Calibri" w:hAnsi="Calibri"/>
          <w:b/>
          <w:sz w:val="22"/>
          <w:szCs w:val="22"/>
        </w:rPr>
        <w:t xml:space="preserve">do dnia </w:t>
      </w:r>
      <w:r w:rsidR="005751FF" w:rsidRPr="005751FF">
        <w:rPr>
          <w:rFonts w:ascii="Calibri" w:hAnsi="Calibri"/>
          <w:b/>
          <w:sz w:val="22"/>
          <w:szCs w:val="22"/>
          <w:shd w:val="clear" w:color="auto" w:fill="FFFFFF" w:themeFill="background1"/>
        </w:rPr>
        <w:t>14 czerwca</w:t>
      </w:r>
      <w:r w:rsidR="009D7C03" w:rsidRPr="005751FF">
        <w:rPr>
          <w:rFonts w:ascii="Calibri" w:hAnsi="Calibri"/>
          <w:b/>
          <w:sz w:val="22"/>
          <w:szCs w:val="22"/>
          <w:shd w:val="clear" w:color="auto" w:fill="FFFFFF" w:themeFill="background1"/>
        </w:rPr>
        <w:t xml:space="preserve"> 202</w:t>
      </w:r>
      <w:r w:rsidR="00B71B4C" w:rsidRPr="005751FF">
        <w:rPr>
          <w:rFonts w:ascii="Calibri" w:hAnsi="Calibri"/>
          <w:b/>
          <w:sz w:val="22"/>
          <w:szCs w:val="22"/>
          <w:shd w:val="clear" w:color="auto" w:fill="FFFFFF" w:themeFill="background1"/>
        </w:rPr>
        <w:t>4</w:t>
      </w:r>
      <w:r w:rsidR="00B15C49" w:rsidRPr="009D7C03">
        <w:rPr>
          <w:rFonts w:ascii="Calibri" w:hAnsi="Calibri"/>
          <w:b/>
          <w:sz w:val="22"/>
          <w:szCs w:val="22"/>
        </w:rPr>
        <w:t xml:space="preserve"> roku</w:t>
      </w:r>
      <w:r w:rsidRPr="009D7C03">
        <w:rPr>
          <w:rFonts w:ascii="Calibri" w:hAnsi="Calibri"/>
          <w:sz w:val="22"/>
          <w:szCs w:val="22"/>
        </w:rPr>
        <w:t>, od poni</w:t>
      </w:r>
      <w:r w:rsidR="00E32A4F" w:rsidRPr="009D7C03">
        <w:rPr>
          <w:rFonts w:ascii="Calibri" w:hAnsi="Calibri"/>
          <w:sz w:val="22"/>
          <w:szCs w:val="22"/>
        </w:rPr>
        <w:t xml:space="preserve">edziałku do piątku w godz. </w:t>
      </w:r>
      <w:r w:rsidR="00B71B4C" w:rsidRPr="005751FF">
        <w:rPr>
          <w:rFonts w:ascii="Calibri" w:hAnsi="Calibri"/>
          <w:sz w:val="22"/>
          <w:szCs w:val="22"/>
          <w:shd w:val="clear" w:color="auto" w:fill="FFFFFF" w:themeFill="background1"/>
        </w:rPr>
        <w:t>9</w:t>
      </w:r>
      <w:r w:rsidR="00E32A4F" w:rsidRPr="005751FF">
        <w:rPr>
          <w:rFonts w:ascii="Calibri" w:hAnsi="Calibri"/>
          <w:sz w:val="22"/>
          <w:szCs w:val="22"/>
          <w:shd w:val="clear" w:color="auto" w:fill="FFFFFF" w:themeFill="background1"/>
          <w:vertAlign w:val="superscript"/>
        </w:rPr>
        <w:t>00</w:t>
      </w:r>
      <w:r w:rsidR="00E32A4F" w:rsidRPr="005751FF">
        <w:rPr>
          <w:rFonts w:ascii="Calibri" w:hAnsi="Calibri"/>
          <w:sz w:val="22"/>
          <w:szCs w:val="22"/>
          <w:shd w:val="clear" w:color="auto" w:fill="FFFFFF" w:themeFill="background1"/>
        </w:rPr>
        <w:t xml:space="preserve"> </w:t>
      </w:r>
      <w:r w:rsidRPr="005751FF">
        <w:rPr>
          <w:rFonts w:ascii="Calibri" w:hAnsi="Calibri"/>
          <w:sz w:val="22"/>
          <w:szCs w:val="22"/>
          <w:shd w:val="clear" w:color="auto" w:fill="FFFFFF" w:themeFill="background1"/>
        </w:rPr>
        <w:t>– 1</w:t>
      </w:r>
      <w:r w:rsidR="00D13BE3" w:rsidRPr="005751FF">
        <w:rPr>
          <w:rFonts w:ascii="Calibri" w:hAnsi="Calibri"/>
          <w:sz w:val="22"/>
          <w:szCs w:val="22"/>
          <w:shd w:val="clear" w:color="auto" w:fill="FFFFFF" w:themeFill="background1"/>
        </w:rPr>
        <w:t>5</w:t>
      </w:r>
      <w:r w:rsidR="009D7C03" w:rsidRPr="005751FF">
        <w:rPr>
          <w:rFonts w:ascii="Calibri" w:hAnsi="Calibri"/>
          <w:sz w:val="22"/>
          <w:szCs w:val="22"/>
          <w:shd w:val="clear" w:color="auto" w:fill="FFFFFF" w:themeFill="background1"/>
          <w:vertAlign w:val="superscript"/>
        </w:rPr>
        <w:t>3</w:t>
      </w:r>
      <w:r w:rsidRPr="005751FF">
        <w:rPr>
          <w:rFonts w:ascii="Calibri" w:hAnsi="Calibri"/>
          <w:sz w:val="22"/>
          <w:szCs w:val="22"/>
          <w:shd w:val="clear" w:color="auto" w:fill="FFFFFF" w:themeFill="background1"/>
          <w:vertAlign w:val="superscript"/>
        </w:rPr>
        <w:t>0</w:t>
      </w:r>
      <w:r w:rsidRPr="005751FF">
        <w:rPr>
          <w:rFonts w:ascii="Calibri" w:hAnsi="Calibri"/>
          <w:sz w:val="22"/>
          <w:szCs w:val="22"/>
          <w:shd w:val="clear" w:color="auto" w:fill="FFFFFF" w:themeFill="background1"/>
        </w:rPr>
        <w:t>.</w:t>
      </w:r>
      <w:r w:rsidRPr="001B02CB">
        <w:rPr>
          <w:rFonts w:ascii="Calibri" w:hAnsi="Calibri"/>
          <w:sz w:val="22"/>
          <w:szCs w:val="22"/>
        </w:rPr>
        <w:t xml:space="preserve"> Zgłoszenia można </w:t>
      </w:r>
      <w:r w:rsidR="00E32A4F"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 lub przesłać pocztą (do godz. 1</w:t>
      </w:r>
      <w:r w:rsidR="00D13BE3">
        <w:rPr>
          <w:rFonts w:ascii="Calibri" w:hAnsi="Calibri"/>
          <w:sz w:val="22"/>
          <w:szCs w:val="22"/>
        </w:rPr>
        <w:t>5</w:t>
      </w:r>
      <w:r w:rsidR="009D7C03">
        <w:rPr>
          <w:rFonts w:ascii="Calibri" w:hAnsi="Calibri"/>
          <w:sz w:val="22"/>
          <w:szCs w:val="22"/>
          <w:vertAlign w:val="superscript"/>
        </w:rPr>
        <w:t>3</w:t>
      </w:r>
      <w:r w:rsidRPr="00E32A4F">
        <w:rPr>
          <w:rFonts w:ascii="Calibri" w:hAnsi="Calibri"/>
          <w:sz w:val="22"/>
          <w:szCs w:val="22"/>
          <w:vertAlign w:val="superscript"/>
        </w:rPr>
        <w:t>0</w:t>
      </w:r>
      <w:r w:rsidRPr="001B02CB">
        <w:rPr>
          <w:rFonts w:ascii="Calibri" w:hAnsi="Calibri"/>
          <w:sz w:val="22"/>
          <w:szCs w:val="22"/>
        </w:rPr>
        <w:t xml:space="preserve"> ostatniego dnia terminu, decyduje data i godzina doręczenia przesyłki) na adres siedziby Spółki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</w:t>
      </w:r>
      <w:r w:rsidR="00EC6363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zaklejonej kopercie z adnotacją na kopercie:</w:t>
      </w:r>
      <w:r w:rsidR="00C46F09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5E2E08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„</w:t>
      </w:r>
      <w:r w:rsidR="00B71B4C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Poufne - </w:t>
      </w:r>
      <w:r w:rsidR="005E2E08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Postępowanie kwalifikacyjne na stanowisko </w:t>
      </w:r>
      <w:r w:rsidR="005751FF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P</w:t>
      </w:r>
      <w:r w:rsidR="005E2E08" w:rsidRPr="005751FF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rezesa Zarządu”.</w:t>
      </w:r>
    </w:p>
    <w:p w14:paraId="65B614F7" w14:textId="77777777" w:rsidR="00E32A4F" w:rsidRDefault="007C34B5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 xml:space="preserve">Otrzymane zgłoszenia kandydatów Sekretariat Spółki przekazuje nierozpakowane do  </w:t>
      </w:r>
      <w:r w:rsidR="009D7C03">
        <w:rPr>
          <w:rFonts w:ascii="Calibri" w:hAnsi="Calibri"/>
          <w:iCs/>
          <w:sz w:val="22"/>
          <w:szCs w:val="22"/>
        </w:rPr>
        <w:t>Departamentu</w:t>
      </w:r>
      <w:r w:rsidR="008F5284" w:rsidRPr="00E32A4F">
        <w:rPr>
          <w:rFonts w:ascii="Calibri" w:hAnsi="Calibri"/>
          <w:iCs/>
          <w:sz w:val="22"/>
          <w:szCs w:val="22"/>
        </w:rPr>
        <w:t xml:space="preserve"> Zarządu</w:t>
      </w:r>
      <w:r w:rsidR="009D7C03">
        <w:rPr>
          <w:rFonts w:ascii="Calibri" w:hAnsi="Calibri"/>
          <w:iCs/>
          <w:sz w:val="22"/>
          <w:szCs w:val="22"/>
        </w:rPr>
        <w:t xml:space="preserve"> – Pionu Zarządu</w:t>
      </w:r>
      <w:r w:rsidR="00E32A4F">
        <w:rPr>
          <w:rFonts w:ascii="Calibri" w:hAnsi="Calibri"/>
          <w:iCs/>
          <w:sz w:val="22"/>
          <w:szCs w:val="22"/>
        </w:rPr>
        <w:t xml:space="preserve"> Spółki</w:t>
      </w:r>
      <w:r w:rsidR="005A19E6" w:rsidRPr="00E32A4F">
        <w:rPr>
          <w:rFonts w:ascii="Calibri" w:hAnsi="Calibri"/>
          <w:iCs/>
          <w:sz w:val="22"/>
          <w:szCs w:val="22"/>
        </w:rPr>
        <w:t>.</w:t>
      </w:r>
      <w:r w:rsidR="005A19E6" w:rsidRPr="001B02CB">
        <w:rPr>
          <w:rFonts w:ascii="Calibri" w:hAnsi="Calibri"/>
          <w:i/>
          <w:iCs/>
          <w:sz w:val="22"/>
          <w:szCs w:val="22"/>
        </w:rPr>
        <w:t xml:space="preserve"> </w:t>
      </w:r>
    </w:p>
    <w:p w14:paraId="5095C513" w14:textId="3B454100" w:rsidR="007C34B5" w:rsidRPr="00EC6363" w:rsidRDefault="009D7C03" w:rsidP="00EC6363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Departament</w:t>
      </w:r>
      <w:r w:rsidR="005A19E6" w:rsidRPr="00E32A4F">
        <w:rPr>
          <w:rFonts w:ascii="Calibri" w:hAnsi="Calibri"/>
          <w:iCs/>
          <w:sz w:val="22"/>
          <w:szCs w:val="22"/>
        </w:rPr>
        <w:t xml:space="preserve"> </w:t>
      </w:r>
      <w:r w:rsidR="008F5284" w:rsidRPr="00E32A4F">
        <w:rPr>
          <w:rFonts w:ascii="Calibri" w:hAnsi="Calibri"/>
          <w:iCs/>
          <w:sz w:val="22"/>
          <w:szCs w:val="22"/>
        </w:rPr>
        <w:t>Zarządu</w:t>
      </w:r>
      <w:r>
        <w:rPr>
          <w:rFonts w:ascii="Calibri" w:hAnsi="Calibri"/>
          <w:iCs/>
          <w:sz w:val="22"/>
          <w:szCs w:val="22"/>
        </w:rPr>
        <w:t xml:space="preserve"> – Pion Zarządu</w:t>
      </w:r>
      <w:r w:rsidR="005A19E6" w:rsidRPr="00E32A4F">
        <w:rPr>
          <w:rFonts w:ascii="Calibri" w:hAnsi="Calibri"/>
          <w:sz w:val="22"/>
          <w:szCs w:val="22"/>
        </w:rPr>
        <w:t xml:space="preserve"> jest zobowiązan</w:t>
      </w:r>
      <w:r w:rsidR="007451F9">
        <w:rPr>
          <w:rFonts w:ascii="Calibri" w:hAnsi="Calibri"/>
          <w:sz w:val="22"/>
          <w:szCs w:val="22"/>
        </w:rPr>
        <w:t>y</w:t>
      </w:r>
      <w:r w:rsidR="007C34B5" w:rsidRPr="00E32A4F">
        <w:rPr>
          <w:rFonts w:ascii="Calibri" w:hAnsi="Calibri"/>
          <w:sz w:val="22"/>
          <w:szCs w:val="22"/>
        </w:rPr>
        <w:t xml:space="preserve"> zab</w:t>
      </w:r>
      <w:r w:rsidR="005A19E6" w:rsidRPr="00E32A4F">
        <w:rPr>
          <w:rFonts w:ascii="Calibri" w:hAnsi="Calibri"/>
          <w:sz w:val="22"/>
          <w:szCs w:val="22"/>
        </w:rPr>
        <w:t xml:space="preserve">ezpieczyć </w:t>
      </w:r>
      <w:r w:rsidR="00E32A4F">
        <w:rPr>
          <w:rFonts w:ascii="Calibri" w:hAnsi="Calibri"/>
          <w:sz w:val="22"/>
          <w:szCs w:val="22"/>
        </w:rPr>
        <w:t xml:space="preserve">i przechowywać </w:t>
      </w:r>
      <w:r w:rsidR="005A19E6" w:rsidRPr="00E32A4F">
        <w:rPr>
          <w:rFonts w:ascii="Calibri" w:hAnsi="Calibri"/>
          <w:sz w:val="22"/>
          <w:szCs w:val="22"/>
        </w:rPr>
        <w:t>zgłoszenia do czasu</w:t>
      </w:r>
      <w:r w:rsidR="007C34B5" w:rsidRPr="00E32A4F">
        <w:rPr>
          <w:rFonts w:ascii="Calibri" w:hAnsi="Calibri"/>
          <w:sz w:val="22"/>
          <w:szCs w:val="22"/>
        </w:rPr>
        <w:t xml:space="preserve"> przekazania </w:t>
      </w:r>
      <w:r w:rsidR="005A19E6" w:rsidRPr="00E32A4F">
        <w:rPr>
          <w:rFonts w:ascii="Calibri" w:hAnsi="Calibri"/>
          <w:sz w:val="22"/>
          <w:szCs w:val="22"/>
        </w:rPr>
        <w:t xml:space="preserve">ich </w:t>
      </w:r>
      <w:r w:rsidR="007C34B5" w:rsidRPr="00E32A4F">
        <w:rPr>
          <w:rFonts w:ascii="Calibri" w:hAnsi="Calibri"/>
          <w:sz w:val="22"/>
          <w:szCs w:val="22"/>
        </w:rPr>
        <w:t>Radzie Nadzorczej.</w:t>
      </w:r>
    </w:p>
    <w:p w14:paraId="1CB65B32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14:paraId="1AD55938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05CC7AD6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14:paraId="10910DC8" w14:textId="77777777" w:rsidR="008F5284" w:rsidRPr="001B02CB" w:rsidRDefault="008F5284" w:rsidP="001B02CB">
      <w:pPr>
        <w:jc w:val="both"/>
        <w:rPr>
          <w:rFonts w:ascii="Calibri" w:hAnsi="Calibri"/>
          <w:sz w:val="22"/>
          <w:szCs w:val="22"/>
        </w:rPr>
      </w:pPr>
    </w:p>
    <w:p w14:paraId="27CA6150" w14:textId="77777777" w:rsidR="008F5284" w:rsidRPr="001B02CB" w:rsidRDefault="008F5284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Kandydaci mogą zapoznać się z podstawowymi in</w:t>
      </w:r>
      <w:r w:rsidR="00234C62" w:rsidRPr="001B02CB">
        <w:rPr>
          <w:rFonts w:ascii="Calibri" w:hAnsi="Calibri"/>
          <w:sz w:val="22"/>
          <w:szCs w:val="22"/>
        </w:rPr>
        <w:t>formacjami o Spółce na</w:t>
      </w:r>
      <w:r w:rsidR="00B704C6" w:rsidRPr="001B02CB">
        <w:rPr>
          <w:rFonts w:ascii="Calibri" w:hAnsi="Calibri"/>
          <w:sz w:val="22"/>
          <w:szCs w:val="22"/>
        </w:rPr>
        <w:t xml:space="preserve"> jej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>stronie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 xml:space="preserve">internetowej </w:t>
      </w:r>
      <w:r w:rsidRPr="001B02CB">
        <w:rPr>
          <w:rFonts w:ascii="Calibri" w:hAnsi="Calibri"/>
          <w:sz w:val="22"/>
          <w:szCs w:val="22"/>
        </w:rPr>
        <w:t>(</w:t>
      </w:r>
      <w:r w:rsidR="00C92F1A" w:rsidRPr="00E46C31">
        <w:rPr>
          <w:rFonts w:ascii="Calibri" w:hAnsi="Calibri"/>
          <w:sz w:val="22"/>
          <w:szCs w:val="22"/>
        </w:rPr>
        <w:t>https://invest-park.com.pl/</w:t>
      </w:r>
      <w:r w:rsidR="00B704C6" w:rsidRPr="001B02CB">
        <w:rPr>
          <w:rFonts w:ascii="Calibri" w:hAnsi="Calibri"/>
          <w:sz w:val="22"/>
          <w:szCs w:val="22"/>
        </w:rPr>
        <w:t xml:space="preserve">) oraz </w:t>
      </w:r>
      <w:r w:rsidR="00272FCD">
        <w:rPr>
          <w:rFonts w:ascii="Calibri" w:hAnsi="Calibri"/>
          <w:sz w:val="22"/>
          <w:szCs w:val="22"/>
        </w:rPr>
        <w:t xml:space="preserve">w </w:t>
      </w:r>
      <w:r w:rsidR="00B704C6" w:rsidRPr="001B02CB">
        <w:rPr>
          <w:rFonts w:ascii="Calibri" w:hAnsi="Calibri"/>
          <w:sz w:val="22"/>
          <w:szCs w:val="22"/>
        </w:rPr>
        <w:t>biuletynie informacji publicznej (</w:t>
      </w:r>
      <w:r w:rsidR="00E46C31" w:rsidRPr="00E46C31">
        <w:rPr>
          <w:rFonts w:ascii="Calibri" w:hAnsi="Calibri"/>
          <w:sz w:val="22"/>
          <w:szCs w:val="22"/>
        </w:rPr>
        <w:t>https://bip.invest-park.com.pl</w:t>
      </w:r>
      <w:r w:rsidRPr="001B02CB">
        <w:rPr>
          <w:rFonts w:ascii="Calibri" w:hAnsi="Calibri"/>
          <w:sz w:val="22"/>
          <w:szCs w:val="22"/>
        </w:rPr>
        <w:t>).</w:t>
      </w:r>
    </w:p>
    <w:p w14:paraId="1A04019F" w14:textId="08053B2A" w:rsidR="008F5284" w:rsidRPr="001B02CB" w:rsidRDefault="005751FF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 xml:space="preserve">W okresie </w:t>
      </w:r>
      <w:r w:rsidRPr="000E2698">
        <w:rPr>
          <w:rFonts w:ascii="Calibri" w:hAnsi="Calibri"/>
          <w:b/>
          <w:bCs/>
          <w:sz w:val="22"/>
          <w:szCs w:val="22"/>
        </w:rPr>
        <w:t xml:space="preserve">od dnia </w:t>
      </w:r>
      <w:r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3 czerwca</w:t>
      </w:r>
      <w:r w:rsidRPr="00AD4FB9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0E2698">
        <w:rPr>
          <w:rFonts w:ascii="Calibri" w:hAnsi="Calibri"/>
          <w:b/>
          <w:bCs/>
          <w:sz w:val="22"/>
          <w:szCs w:val="22"/>
        </w:rPr>
        <w:t>202</w:t>
      </w:r>
      <w:r>
        <w:rPr>
          <w:rFonts w:ascii="Calibri" w:hAnsi="Calibri"/>
          <w:b/>
          <w:bCs/>
          <w:sz w:val="22"/>
          <w:szCs w:val="22"/>
        </w:rPr>
        <w:t>4</w:t>
      </w:r>
      <w:r w:rsidRPr="000E2698">
        <w:rPr>
          <w:rFonts w:ascii="Calibri" w:hAnsi="Calibri"/>
          <w:b/>
          <w:bCs/>
          <w:sz w:val="22"/>
          <w:szCs w:val="22"/>
        </w:rPr>
        <w:t xml:space="preserve"> do </w:t>
      </w:r>
      <w:r>
        <w:rPr>
          <w:rFonts w:ascii="Calibri" w:hAnsi="Calibri"/>
          <w:b/>
          <w:bCs/>
          <w:sz w:val="22"/>
          <w:szCs w:val="22"/>
        </w:rPr>
        <w:t xml:space="preserve">dnia </w:t>
      </w:r>
      <w:r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14 czerwca </w:t>
      </w:r>
      <w:r w:rsidRPr="000E2698">
        <w:rPr>
          <w:rFonts w:ascii="Calibri" w:hAnsi="Calibri"/>
          <w:b/>
          <w:bCs/>
          <w:sz w:val="22"/>
          <w:szCs w:val="22"/>
        </w:rPr>
        <w:t>202</w:t>
      </w:r>
      <w:r>
        <w:rPr>
          <w:rFonts w:ascii="Calibri" w:hAnsi="Calibri"/>
          <w:b/>
          <w:bCs/>
          <w:sz w:val="22"/>
          <w:szCs w:val="22"/>
        </w:rPr>
        <w:t>4</w:t>
      </w:r>
      <w:r w:rsidRPr="000E2698">
        <w:rPr>
          <w:rFonts w:ascii="Calibri" w:hAnsi="Calibri"/>
          <w:b/>
          <w:bCs/>
          <w:sz w:val="22"/>
          <w:szCs w:val="22"/>
        </w:rPr>
        <w:t xml:space="preserve"> </w:t>
      </w:r>
      <w:r w:rsidRPr="00A56B98">
        <w:rPr>
          <w:rFonts w:ascii="Calibri" w:hAnsi="Calibri"/>
          <w:b/>
          <w:bCs/>
          <w:sz w:val="22"/>
          <w:szCs w:val="22"/>
        </w:rPr>
        <w:t>roku</w:t>
      </w:r>
      <w:r w:rsidRPr="00A56B98">
        <w:rPr>
          <w:rFonts w:ascii="Calibri" w:hAnsi="Calibri"/>
          <w:sz w:val="22"/>
          <w:szCs w:val="22"/>
        </w:rPr>
        <w:t xml:space="preserve"> (od poniedziałku do piątku) w godzinach od </w:t>
      </w:r>
      <w:r w:rsidRPr="00AD4FB9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9</w:t>
      </w:r>
      <w:r w:rsidRPr="00AD4FB9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00</w:t>
      </w:r>
      <w:r w:rsidRPr="00AD4FB9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do 15</w:t>
      </w:r>
      <w:r w:rsidRPr="00AD4FB9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00</w:t>
      </w:r>
      <w:r w:rsidRPr="00944A21">
        <w:rPr>
          <w:rFonts w:ascii="Calibri" w:hAnsi="Calibri"/>
          <w:sz w:val="22"/>
          <w:szCs w:val="22"/>
        </w:rPr>
        <w:t xml:space="preserve"> </w:t>
      </w:r>
      <w:r w:rsidR="008F5284" w:rsidRPr="001B02CB">
        <w:rPr>
          <w:rFonts w:ascii="Calibri" w:hAnsi="Calibri"/>
          <w:sz w:val="22"/>
          <w:szCs w:val="22"/>
        </w:rPr>
        <w:t>w siedzibie Spółki</w:t>
      </w:r>
      <w:r w:rsidR="00E32A4F">
        <w:rPr>
          <w:rFonts w:ascii="Calibri" w:hAnsi="Calibri"/>
          <w:sz w:val="22"/>
          <w:szCs w:val="22"/>
        </w:rPr>
        <w:t>:</w:t>
      </w:r>
      <w:r w:rsidR="008F5284" w:rsidRPr="001B02CB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58 – 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14:paraId="26BEF626" w14:textId="77777777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Umowa Spółki,</w:t>
      </w:r>
    </w:p>
    <w:p w14:paraId="06F5CAED" w14:textId="77777777" w:rsidR="008F5284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Zarządu,</w:t>
      </w:r>
    </w:p>
    <w:p w14:paraId="1E76A5A4" w14:textId="77777777" w:rsidR="00D908F7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Organizacyjny Spółki,</w:t>
      </w:r>
    </w:p>
    <w:p w14:paraId="48BD3941" w14:textId="647D5E7E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Pr="001B02CB">
        <w:rPr>
          <w:rFonts w:ascii="Calibri" w:hAnsi="Calibri"/>
          <w:sz w:val="22"/>
          <w:szCs w:val="22"/>
        </w:rPr>
        <w:t>,</w:t>
      </w:r>
    </w:p>
    <w:p w14:paraId="1E4A40B1" w14:textId="429851D4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opinia i r</w:t>
      </w:r>
      <w:r w:rsidR="0039670D">
        <w:rPr>
          <w:rFonts w:ascii="Calibri" w:hAnsi="Calibri"/>
          <w:sz w:val="22"/>
          <w:szCs w:val="22"/>
        </w:rPr>
        <w:t xml:space="preserve">aport biegłego rewidenta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14:paraId="5E8120D3" w14:textId="77777777" w:rsidR="00EC6363" w:rsidRDefault="0039670D" w:rsidP="00EC6363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</w:t>
      </w:r>
      <w:r w:rsidR="000E269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finansowe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8F5284" w:rsidRPr="001B02CB">
        <w:rPr>
          <w:rFonts w:ascii="Calibri" w:hAnsi="Calibri"/>
          <w:sz w:val="22"/>
          <w:szCs w:val="22"/>
        </w:rPr>
        <w:t xml:space="preserve"> rok.  </w:t>
      </w:r>
    </w:p>
    <w:p w14:paraId="672A2A08" w14:textId="1D018612" w:rsidR="00B3537A" w:rsidRPr="00EC6363" w:rsidRDefault="00B3537A" w:rsidP="00EC6363">
      <w:pPr>
        <w:pStyle w:val="Tekstpodstawowywcity"/>
        <w:suppressAutoHyphens w:val="0"/>
        <w:ind w:left="0" w:firstLine="0"/>
        <w:rPr>
          <w:rFonts w:ascii="Calibri" w:hAnsi="Calibri"/>
          <w:sz w:val="22"/>
          <w:szCs w:val="22"/>
        </w:rPr>
      </w:pPr>
      <w:r w:rsidRPr="00EC6363">
        <w:rPr>
          <w:rFonts w:asciiTheme="minorHAnsi" w:hAnsiTheme="minorHAnsi" w:cstheme="minorHAnsi"/>
          <w:sz w:val="22"/>
          <w:szCs w:val="22"/>
        </w:rPr>
        <w:t xml:space="preserve">Kandydatom udostępnia się dokumenty określone w ogłoszeniu </w:t>
      </w:r>
      <w:r w:rsidR="00B704C6" w:rsidRPr="00EC6363">
        <w:rPr>
          <w:rFonts w:asciiTheme="minorHAnsi" w:hAnsiTheme="minorHAnsi" w:cstheme="minorHAnsi"/>
          <w:sz w:val="22"/>
          <w:szCs w:val="22"/>
        </w:rPr>
        <w:t>na stronie internetowej Spółki oraz</w:t>
      </w:r>
      <w:r w:rsidR="00B71B4C" w:rsidRPr="00EC6363">
        <w:rPr>
          <w:rFonts w:asciiTheme="minorHAnsi" w:hAnsiTheme="minorHAnsi" w:cstheme="minorHAnsi"/>
          <w:sz w:val="22"/>
          <w:szCs w:val="22"/>
        </w:rPr>
        <w:t xml:space="preserve"> </w:t>
      </w:r>
      <w:r w:rsidR="00B704C6" w:rsidRPr="00EC6363">
        <w:rPr>
          <w:rFonts w:asciiTheme="minorHAnsi" w:hAnsiTheme="minorHAnsi" w:cstheme="minorHAnsi"/>
          <w:sz w:val="22"/>
          <w:szCs w:val="22"/>
        </w:rPr>
        <w:t>w Biuletynie Informacji Publicznej</w:t>
      </w:r>
      <w:r w:rsidR="00F416C0" w:rsidRPr="00EC6363">
        <w:rPr>
          <w:rFonts w:asciiTheme="minorHAnsi" w:hAnsiTheme="minorHAnsi" w:cstheme="minorHAnsi"/>
          <w:sz w:val="22"/>
          <w:szCs w:val="22"/>
        </w:rPr>
        <w:t xml:space="preserve"> na stronie Ministerstwa </w:t>
      </w:r>
      <w:r w:rsidR="009D7C03" w:rsidRPr="00EC6363">
        <w:rPr>
          <w:rFonts w:asciiTheme="minorHAnsi" w:hAnsiTheme="minorHAnsi" w:cstheme="minorHAnsi"/>
          <w:sz w:val="22"/>
          <w:szCs w:val="22"/>
        </w:rPr>
        <w:t>Rozwoju i Technologii</w:t>
      </w:r>
      <w:r w:rsidR="00B704C6" w:rsidRPr="00EC6363">
        <w:rPr>
          <w:rFonts w:asciiTheme="minorHAnsi" w:hAnsiTheme="minorHAnsi" w:cstheme="minorHAnsi"/>
          <w:sz w:val="22"/>
          <w:szCs w:val="22"/>
        </w:rPr>
        <w:t xml:space="preserve"> </w:t>
      </w:r>
      <w:r w:rsidRPr="00EC6363">
        <w:rPr>
          <w:rFonts w:asciiTheme="minorHAnsi" w:hAnsiTheme="minorHAnsi" w:cstheme="minorHAnsi"/>
          <w:sz w:val="22"/>
          <w:szCs w:val="22"/>
        </w:rPr>
        <w:t xml:space="preserve">dot. wszczęcia postępowania kwalifikacyjnego, po uprzednim złożeniu oświadczenia </w:t>
      </w:r>
      <w:r w:rsidR="00E32A4F" w:rsidRPr="00EC6363">
        <w:rPr>
          <w:rFonts w:asciiTheme="minorHAnsi" w:hAnsiTheme="minorHAnsi" w:cstheme="minorHAnsi"/>
          <w:sz w:val="22"/>
          <w:szCs w:val="22"/>
        </w:rPr>
        <w:t>o</w:t>
      </w:r>
      <w:r w:rsidRPr="00EC6363">
        <w:rPr>
          <w:rFonts w:asciiTheme="minorHAnsi" w:hAnsiTheme="minorHAnsi" w:cstheme="minorHAnsi"/>
          <w:sz w:val="22"/>
          <w:szCs w:val="22"/>
        </w:rPr>
        <w:t xml:space="preserve"> zachowaniu poufności uzyskanych informacji o Spółce (wzór oświadczenia stanowi załącznik nr 1 do niniejszego regulaminu).</w:t>
      </w:r>
    </w:p>
    <w:p w14:paraId="7C6AE415" w14:textId="77777777"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14:paraId="2BBCE753" w14:textId="77777777"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14:paraId="090331FF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5AA1CB1E" w14:textId="77777777" w:rsidR="007C34B5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6</w:t>
      </w:r>
    </w:p>
    <w:p w14:paraId="0BFA22AE" w14:textId="77777777" w:rsidR="00E32A4F" w:rsidRPr="001B02CB" w:rsidRDefault="00E32A4F" w:rsidP="001B02CB">
      <w:pPr>
        <w:ind w:left="3540" w:firstLine="708"/>
        <w:rPr>
          <w:rFonts w:ascii="Calibri" w:hAnsi="Calibri"/>
          <w:b/>
          <w:sz w:val="22"/>
          <w:szCs w:val="22"/>
        </w:rPr>
      </w:pPr>
    </w:p>
    <w:p w14:paraId="2BE31D4F" w14:textId="24276819" w:rsidR="00E209DD" w:rsidRPr="00EC6363" w:rsidRDefault="007C34B5" w:rsidP="00EC6363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D7C03">
        <w:rPr>
          <w:rFonts w:ascii="Calibri" w:hAnsi="Calibri"/>
          <w:sz w:val="22"/>
          <w:szCs w:val="22"/>
        </w:rPr>
        <w:t>Otwarci</w:t>
      </w:r>
      <w:r w:rsidR="00646382" w:rsidRPr="009D7C03">
        <w:rPr>
          <w:rFonts w:ascii="Calibri" w:hAnsi="Calibri"/>
          <w:sz w:val="22"/>
          <w:szCs w:val="22"/>
        </w:rPr>
        <w:t xml:space="preserve">e zgłoszeń nastąpi w </w:t>
      </w:r>
      <w:r w:rsidR="00B15C49" w:rsidRPr="009D7C03">
        <w:rPr>
          <w:rFonts w:ascii="Calibri" w:hAnsi="Calibri"/>
          <w:sz w:val="22"/>
          <w:szCs w:val="22"/>
        </w:rPr>
        <w:t xml:space="preserve">dniu </w:t>
      </w:r>
      <w:r w:rsidR="005751FF">
        <w:rPr>
          <w:rFonts w:ascii="Calibri" w:hAnsi="Calibri"/>
          <w:b/>
          <w:sz w:val="22"/>
          <w:szCs w:val="22"/>
        </w:rPr>
        <w:t>17 czerwca</w:t>
      </w:r>
      <w:r w:rsidR="009D7C03" w:rsidRPr="009D7C03">
        <w:rPr>
          <w:rFonts w:ascii="Calibri" w:hAnsi="Calibri"/>
          <w:b/>
          <w:sz w:val="22"/>
          <w:szCs w:val="22"/>
        </w:rPr>
        <w:t xml:space="preserve"> 202</w:t>
      </w:r>
      <w:r w:rsidR="00B71B4C">
        <w:rPr>
          <w:rFonts w:ascii="Calibri" w:hAnsi="Calibri"/>
          <w:b/>
          <w:sz w:val="22"/>
          <w:szCs w:val="22"/>
        </w:rPr>
        <w:t>4</w:t>
      </w:r>
      <w:r w:rsidR="00B15C49" w:rsidRPr="009D7C03">
        <w:rPr>
          <w:rFonts w:ascii="Calibri" w:hAnsi="Calibri"/>
          <w:b/>
          <w:sz w:val="22"/>
          <w:szCs w:val="22"/>
        </w:rPr>
        <w:t xml:space="preserve"> roku</w:t>
      </w:r>
      <w:r w:rsidR="00BA7AC9" w:rsidRPr="009D7C03">
        <w:rPr>
          <w:rFonts w:ascii="Calibri" w:hAnsi="Calibri"/>
          <w:b/>
          <w:sz w:val="22"/>
          <w:szCs w:val="22"/>
        </w:rPr>
        <w:t xml:space="preserve"> </w:t>
      </w:r>
      <w:r w:rsidR="009E051A" w:rsidRPr="009D7C03">
        <w:rPr>
          <w:rFonts w:ascii="Calibri" w:hAnsi="Calibri"/>
          <w:sz w:val="22"/>
          <w:szCs w:val="22"/>
        </w:rPr>
        <w:t>w siedzibie Spółki.</w:t>
      </w:r>
    </w:p>
    <w:p w14:paraId="42E817E5" w14:textId="2CDC6399" w:rsidR="009E051A" w:rsidRPr="001B02CB" w:rsidRDefault="00791308" w:rsidP="00EC6363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>
        <w:rPr>
          <w:rFonts w:ascii="Calibri" w:hAnsi="Calibri"/>
          <w:sz w:val="22"/>
          <w:szCs w:val="22"/>
        </w:rPr>
        <w:t xml:space="preserve"> zgłoszeń dokona Komisja składająca się z wyznaczonych Członków Rady Nadzorczej</w:t>
      </w:r>
      <w:r w:rsidRPr="00A9357E">
        <w:rPr>
          <w:rFonts w:ascii="Calibri" w:hAnsi="Calibri"/>
          <w:sz w:val="22"/>
          <w:szCs w:val="22"/>
        </w:rPr>
        <w:t xml:space="preserve">, która oceni pod względem formalnym otrzymane zgłoszenia, a także ustali harmonogram rozmów kwalifikacyjnych </w:t>
      </w:r>
      <w:r w:rsidR="00E209DD">
        <w:rPr>
          <w:rFonts w:ascii="Calibri" w:hAnsi="Calibri"/>
          <w:sz w:val="22"/>
          <w:szCs w:val="22"/>
        </w:rPr>
        <w:t xml:space="preserve">(wzór </w:t>
      </w:r>
      <w:r w:rsidR="00855CDE">
        <w:rPr>
          <w:rFonts w:ascii="Calibri" w:hAnsi="Calibri"/>
          <w:sz w:val="22"/>
          <w:szCs w:val="22"/>
        </w:rPr>
        <w:t xml:space="preserve">karty weryfikacji kandydata na </w:t>
      </w:r>
      <w:r w:rsidR="005751FF">
        <w:rPr>
          <w:rFonts w:ascii="Calibri" w:hAnsi="Calibri"/>
          <w:sz w:val="22"/>
          <w:szCs w:val="22"/>
        </w:rPr>
        <w:t>P</w:t>
      </w:r>
      <w:r w:rsidR="00E209DD">
        <w:rPr>
          <w:rFonts w:ascii="Calibri" w:hAnsi="Calibri"/>
          <w:sz w:val="22"/>
          <w:szCs w:val="22"/>
        </w:rPr>
        <w:t>rezesa Zarządu stanowi załącznik nr 2 do niniejszego regulaminu).</w:t>
      </w:r>
    </w:p>
    <w:p w14:paraId="5CE98EDF" w14:textId="77777777" w:rsidR="007C34B5" w:rsidRDefault="00461C01" w:rsidP="00EC6363">
      <w:pPr>
        <w:pStyle w:val="Tekstpodstawowy"/>
        <w:numPr>
          <w:ilvl w:val="3"/>
          <w:numId w:val="3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7C34B5" w:rsidRPr="001B02CB">
        <w:rPr>
          <w:rFonts w:ascii="Calibri" w:hAnsi="Calibri"/>
          <w:sz w:val="22"/>
          <w:szCs w:val="22"/>
        </w:rPr>
        <w:t>Z otwarcia zgłoszeń sporządzany jest protokół.</w:t>
      </w:r>
    </w:p>
    <w:p w14:paraId="071AE352" w14:textId="23FF1328" w:rsidR="00461C01" w:rsidRPr="001B02CB" w:rsidRDefault="00461C01" w:rsidP="00EC6363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stwierdzenia braków formalnych w złożonych dokumentach, Komisja może wezwać </w:t>
      </w:r>
      <w:r w:rsidR="00F46CF5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kandydata do ich uzupełnienia. Kandydat przedłoży brakujące dokumenty najpóźniej podczas rozmowy kwalifikacyjnej. </w:t>
      </w:r>
      <w:r w:rsidR="00F46CF5">
        <w:rPr>
          <w:rFonts w:ascii="Calibri" w:hAnsi="Calibri"/>
          <w:sz w:val="22"/>
          <w:szCs w:val="22"/>
        </w:rPr>
        <w:t xml:space="preserve">Uzupełnione zgłoszenie uznaje się za złożone w terminie, o którym mowa w § 4 ust. 1. </w:t>
      </w:r>
    </w:p>
    <w:p w14:paraId="030B38C6" w14:textId="60645CBF" w:rsidR="009E051A" w:rsidRPr="00EC6363" w:rsidRDefault="007C34B5" w:rsidP="00EC6363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Zgłoszenia kandydatów niespełniające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65076A">
        <w:rPr>
          <w:rFonts w:ascii="Calibri" w:hAnsi="Calibri"/>
          <w:sz w:val="22"/>
          <w:szCs w:val="22"/>
        </w:rPr>
        <w:t xml:space="preserve">o </w:t>
      </w:r>
      <w:r w:rsidR="00EC6363">
        <w:rPr>
          <w:rFonts w:ascii="Calibri" w:hAnsi="Calibri"/>
          <w:sz w:val="22"/>
          <w:szCs w:val="22"/>
        </w:rPr>
        <w:t> </w:t>
      </w:r>
      <w:r w:rsidRPr="0065076A">
        <w:rPr>
          <w:rFonts w:ascii="Calibri" w:hAnsi="Calibri"/>
          <w:sz w:val="22"/>
          <w:szCs w:val="22"/>
        </w:rPr>
        <w:t>postępowaniu kwalifikacyjnym lub złożone po upływie terminu określonego do ich składania, nie podlegają rozpatrzeniu.</w:t>
      </w:r>
    </w:p>
    <w:p w14:paraId="608DC172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39431120" w14:textId="796FBC2B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14:paraId="5CF4D9E1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3857841A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14:paraId="10739A7C" w14:textId="77777777" w:rsidR="00E32A4F" w:rsidRPr="001B02CB" w:rsidRDefault="00E32A4F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3DFA5400" w14:textId="1074FE77" w:rsidR="008745D5" w:rsidRPr="0065076A" w:rsidRDefault="007C34B5" w:rsidP="0065076A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5751FF">
        <w:rPr>
          <w:rFonts w:ascii="Calibri" w:hAnsi="Calibri"/>
          <w:sz w:val="22"/>
          <w:szCs w:val="22"/>
        </w:rPr>
        <w:t>P</w:t>
      </w:r>
      <w:r w:rsidR="00AC5E04" w:rsidRPr="00E32A4F">
        <w:rPr>
          <w:rFonts w:ascii="Calibri" w:hAnsi="Calibri"/>
          <w:sz w:val="22"/>
          <w:szCs w:val="22"/>
        </w:rPr>
        <w:t>rezesa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</w:t>
      </w:r>
      <w:r w:rsidR="00272FCD">
        <w:rPr>
          <w:rFonts w:ascii="Calibri" w:hAnsi="Calibri"/>
          <w:sz w:val="22"/>
          <w:szCs w:val="22"/>
        </w:rPr>
        <w:t>,</w:t>
      </w:r>
      <w:r w:rsidR="00087283" w:rsidRPr="00E32A4F">
        <w:rPr>
          <w:rFonts w:ascii="Calibri" w:hAnsi="Calibri"/>
          <w:sz w:val="22"/>
          <w:szCs w:val="22"/>
        </w:rPr>
        <w:t xml:space="preserve">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</w:t>
      </w:r>
      <w:r w:rsidRPr="00E32A4F">
        <w:rPr>
          <w:rFonts w:ascii="Calibri" w:hAnsi="Calibri"/>
          <w:sz w:val="22"/>
          <w:szCs w:val="22"/>
        </w:rPr>
        <w:t>szczególności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E32A4F">
        <w:rPr>
          <w:rFonts w:ascii="Calibri" w:hAnsi="Calibri"/>
          <w:sz w:val="22"/>
          <w:szCs w:val="22"/>
        </w:rPr>
        <w:t>w zakresie</w:t>
      </w:r>
      <w:r w:rsidR="00E209DD">
        <w:rPr>
          <w:rFonts w:ascii="Calibri" w:hAnsi="Calibri"/>
          <w:sz w:val="22"/>
          <w:szCs w:val="22"/>
        </w:rPr>
        <w:t>:</w:t>
      </w:r>
    </w:p>
    <w:p w14:paraId="47754C61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wiedzy o zakresie działalności </w:t>
      </w:r>
      <w:r w:rsidR="00D13BE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półki oraz o sektorze, w którym działa Spółka,</w:t>
      </w:r>
    </w:p>
    <w:p w14:paraId="73C76DCC" w14:textId="77777777" w:rsidR="00EC6363" w:rsidRDefault="006D50A6" w:rsidP="00EC6363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14:paraId="6F959528" w14:textId="3D1F45D9" w:rsidR="0065076A" w:rsidRPr="00EC6363" w:rsidRDefault="006D50A6" w:rsidP="00EC6363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EC6363">
        <w:rPr>
          <w:rFonts w:ascii="Calibri" w:hAnsi="Calibri"/>
          <w:sz w:val="22"/>
          <w:szCs w:val="22"/>
        </w:rPr>
        <w:t>znajomości zasad funkcjonowania spółek handlowych, ze szczególnym uwzględnieniem</w:t>
      </w:r>
    </w:p>
    <w:p w14:paraId="5888098E" w14:textId="77777777" w:rsidR="006D50A6" w:rsidRDefault="006D50A6" w:rsidP="0065076A">
      <w:pPr>
        <w:tabs>
          <w:tab w:val="left" w:pos="851"/>
        </w:tabs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spółek z udziałem Skarbu Państwa,</w:t>
      </w:r>
    </w:p>
    <w:p w14:paraId="75E36752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14:paraId="2FFFB3B8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14:paraId="7F9E684A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14:paraId="4567B50C" w14:textId="3AA0CA58" w:rsidR="00C724DA" w:rsidRPr="00EC6363" w:rsidRDefault="006D50A6" w:rsidP="00EC6363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</w:t>
      </w:r>
      <w:r w:rsidR="00D13BE3">
        <w:rPr>
          <w:rFonts w:ascii="Calibri" w:hAnsi="Calibri"/>
          <w:sz w:val="22"/>
          <w:szCs w:val="22"/>
        </w:rPr>
        <w:t>,</w:t>
      </w:r>
    </w:p>
    <w:p w14:paraId="681AE288" w14:textId="33FB538F" w:rsidR="007C34B5" w:rsidRPr="001B02CB" w:rsidRDefault="00272FCD" w:rsidP="00EC6363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siedzibie Wałbrzyskiej Specjalnej Strefy Ekonomicznej „INVEST-PARK” sp. z o.o. w Wałbrzychu</w:t>
      </w:r>
      <w:r w:rsidR="00EC63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 ul. Uczniowskiej 16 </w:t>
      </w:r>
      <w:bookmarkStart w:id="0" w:name="_Hlk128993219"/>
      <w:r w:rsidR="00EB1BF5" w:rsidRPr="00EB1BF5">
        <w:rPr>
          <w:rFonts w:ascii="Calibri" w:hAnsi="Calibri"/>
          <w:b/>
          <w:bCs/>
          <w:sz w:val="22"/>
          <w:szCs w:val="22"/>
        </w:rPr>
        <w:t>w terminie</w:t>
      </w:r>
      <w:r w:rsidR="00EB1BF5">
        <w:rPr>
          <w:rFonts w:ascii="Calibri" w:hAnsi="Calibri"/>
          <w:sz w:val="22"/>
          <w:szCs w:val="22"/>
        </w:rPr>
        <w:t xml:space="preserve"> </w:t>
      </w:r>
      <w:r w:rsidR="00EB1BF5">
        <w:rPr>
          <w:rFonts w:ascii="Calibri" w:hAnsi="Calibri"/>
          <w:b/>
          <w:bCs/>
          <w:color w:val="000000"/>
          <w:sz w:val="22"/>
          <w:szCs w:val="22"/>
        </w:rPr>
        <w:t>od dnia</w:t>
      </w:r>
      <w:r w:rsidR="0065076A" w:rsidRPr="00674111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5751FF" w:rsidRPr="005751FF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>17 czerwca</w:t>
      </w:r>
      <w:r w:rsidR="0065076A" w:rsidRPr="00674111">
        <w:rPr>
          <w:rFonts w:ascii="Calibri" w:hAnsi="Calibri"/>
          <w:b/>
          <w:bCs/>
          <w:color w:val="000000"/>
          <w:sz w:val="22"/>
          <w:szCs w:val="22"/>
        </w:rPr>
        <w:t xml:space="preserve"> 202</w:t>
      </w:r>
      <w:r w:rsidR="00B71B4C">
        <w:rPr>
          <w:rFonts w:ascii="Calibri" w:hAnsi="Calibri"/>
          <w:b/>
          <w:bCs/>
          <w:color w:val="000000"/>
          <w:sz w:val="22"/>
          <w:szCs w:val="22"/>
        </w:rPr>
        <w:t>4</w:t>
      </w:r>
      <w:r w:rsidR="0065076A" w:rsidRPr="00674111">
        <w:rPr>
          <w:rFonts w:ascii="Calibri" w:hAnsi="Calibri"/>
          <w:b/>
          <w:bCs/>
          <w:color w:val="000000"/>
          <w:sz w:val="22"/>
          <w:szCs w:val="22"/>
        </w:rPr>
        <w:t xml:space="preserve"> roku</w:t>
      </w:r>
      <w:bookmarkEnd w:id="0"/>
      <w:r w:rsidR="0065076A">
        <w:rPr>
          <w:rFonts w:ascii="Calibri" w:hAnsi="Calibri"/>
          <w:sz w:val="22"/>
          <w:szCs w:val="22"/>
        </w:rPr>
        <w:t>.</w:t>
      </w:r>
      <w:r w:rsidR="007C34B5" w:rsidRPr="00B15C49">
        <w:rPr>
          <w:rFonts w:ascii="Calibri" w:hAnsi="Calibri"/>
          <w:sz w:val="22"/>
          <w:szCs w:val="22"/>
        </w:rPr>
        <w:t xml:space="preserve"> Informacja</w:t>
      </w:r>
      <w:r>
        <w:rPr>
          <w:rFonts w:ascii="Calibri" w:hAnsi="Calibri"/>
          <w:sz w:val="22"/>
          <w:szCs w:val="22"/>
        </w:rPr>
        <w:t xml:space="preserve"> </w:t>
      </w:r>
      <w:r w:rsidR="007C34B5" w:rsidRPr="00B15C49">
        <w:rPr>
          <w:rFonts w:ascii="Calibri" w:hAnsi="Calibri"/>
          <w:sz w:val="22"/>
          <w:szCs w:val="22"/>
        </w:rPr>
        <w:t>w powyższym</w:t>
      </w:r>
      <w:r w:rsidR="007C34B5" w:rsidRPr="00E32A4F">
        <w:rPr>
          <w:rFonts w:ascii="Calibri" w:hAnsi="Calibri"/>
          <w:sz w:val="22"/>
          <w:szCs w:val="22"/>
        </w:rPr>
        <w:t xml:space="preserve"> zakresie zostanie przekazana kandydatom </w:t>
      </w:r>
      <w:r w:rsidR="00A11A27" w:rsidRPr="00E32A4F">
        <w:rPr>
          <w:rFonts w:ascii="Calibri" w:hAnsi="Calibri"/>
          <w:sz w:val="22"/>
          <w:szCs w:val="22"/>
        </w:rPr>
        <w:t xml:space="preserve">telefonicznie </w:t>
      </w:r>
      <w:r w:rsidR="00332300" w:rsidRPr="00E32A4F">
        <w:rPr>
          <w:rFonts w:ascii="Calibri" w:hAnsi="Calibri"/>
          <w:sz w:val="22"/>
          <w:szCs w:val="22"/>
        </w:rPr>
        <w:t>lub</w:t>
      </w:r>
      <w:r w:rsidR="00087283" w:rsidRPr="00E32A4F">
        <w:rPr>
          <w:rFonts w:ascii="Calibri" w:hAnsi="Calibri"/>
          <w:sz w:val="22"/>
          <w:szCs w:val="22"/>
        </w:rPr>
        <w:t xml:space="preserve"> pocztą elektroniczną </w:t>
      </w:r>
      <w:r w:rsidR="007C34B5" w:rsidRPr="00E32A4F">
        <w:rPr>
          <w:rFonts w:ascii="Calibri" w:hAnsi="Calibri"/>
          <w:sz w:val="22"/>
          <w:szCs w:val="22"/>
        </w:rPr>
        <w:t>pod numer</w:t>
      </w:r>
      <w:r w:rsidR="00BC316F">
        <w:rPr>
          <w:rFonts w:ascii="Calibri" w:hAnsi="Calibri"/>
          <w:sz w:val="22"/>
          <w:szCs w:val="22"/>
        </w:rPr>
        <w:t xml:space="preserve"> </w:t>
      </w:r>
      <w:r w:rsidR="00703859">
        <w:rPr>
          <w:rFonts w:ascii="Calibri" w:hAnsi="Calibri"/>
          <w:sz w:val="22"/>
          <w:szCs w:val="22"/>
        </w:rPr>
        <w:t>/</w:t>
      </w:r>
      <w:r w:rsidR="00087283" w:rsidRPr="00E32A4F">
        <w:rPr>
          <w:rFonts w:ascii="Calibri" w:hAnsi="Calibri"/>
          <w:sz w:val="22"/>
          <w:szCs w:val="22"/>
        </w:rPr>
        <w:t>adres mailowy</w:t>
      </w:r>
      <w:r w:rsidR="00332300" w:rsidRPr="00E32A4F">
        <w:rPr>
          <w:rFonts w:ascii="Calibri" w:hAnsi="Calibri"/>
          <w:sz w:val="22"/>
          <w:szCs w:val="22"/>
        </w:rPr>
        <w:t xml:space="preserve"> </w:t>
      </w:r>
      <w:r w:rsidR="00B3537A" w:rsidRPr="00E32A4F">
        <w:rPr>
          <w:rFonts w:ascii="Calibri" w:hAnsi="Calibri"/>
          <w:sz w:val="22"/>
          <w:szCs w:val="22"/>
        </w:rPr>
        <w:t>podany w zgłoszeniu</w:t>
      </w:r>
      <w:r w:rsidR="00332300" w:rsidRPr="00E32A4F">
        <w:rPr>
          <w:rFonts w:ascii="Calibri" w:hAnsi="Calibri"/>
          <w:sz w:val="22"/>
          <w:szCs w:val="22"/>
        </w:rPr>
        <w:t xml:space="preserve">. </w:t>
      </w:r>
    </w:p>
    <w:p w14:paraId="1C415CA2" w14:textId="34FBD5E5" w:rsidR="005D2635" w:rsidRPr="00EC6363" w:rsidRDefault="007C34B5" w:rsidP="00EC6363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Oceny odpowiedzi kandydatów dokonuje indywidualnie każdy z członków Rady Nadzorczej na arkuszu ocen w skali od 0 do 5 punktów. Wyniki ocen indywidualnych przenoszone są do arkusza zbiorczego. Wzór arkusza indywidua</w:t>
      </w:r>
      <w:r w:rsidR="005D2635" w:rsidRPr="001B02CB">
        <w:rPr>
          <w:rFonts w:ascii="Calibri" w:hAnsi="Calibri"/>
          <w:sz w:val="22"/>
          <w:szCs w:val="22"/>
        </w:rPr>
        <w:t xml:space="preserve">lnego ocen stanowi </w:t>
      </w:r>
      <w:r w:rsidR="005D2635" w:rsidRPr="00164016">
        <w:rPr>
          <w:rFonts w:ascii="Calibri" w:hAnsi="Calibri"/>
          <w:sz w:val="22"/>
          <w:szCs w:val="22"/>
        </w:rPr>
        <w:t>załącznik nr</w:t>
      </w:r>
      <w:r w:rsidR="006A7253" w:rsidRPr="00164016">
        <w:rPr>
          <w:rFonts w:ascii="Calibri" w:hAnsi="Calibri"/>
          <w:sz w:val="22"/>
          <w:szCs w:val="22"/>
        </w:rPr>
        <w:t xml:space="preserve"> </w:t>
      </w:r>
      <w:r w:rsidR="00F31F60" w:rsidRPr="00164016">
        <w:rPr>
          <w:rFonts w:ascii="Calibri" w:hAnsi="Calibri"/>
          <w:sz w:val="22"/>
          <w:szCs w:val="22"/>
        </w:rPr>
        <w:t>3</w:t>
      </w:r>
      <w:r w:rsidR="0065076A">
        <w:rPr>
          <w:rFonts w:ascii="Calibri" w:hAnsi="Calibri"/>
          <w:b/>
          <w:sz w:val="22"/>
          <w:szCs w:val="22"/>
        </w:rPr>
        <w:t xml:space="preserve"> </w:t>
      </w:r>
      <w:r w:rsidR="005D2635" w:rsidRPr="001B02CB">
        <w:rPr>
          <w:rFonts w:ascii="Calibri" w:hAnsi="Calibri"/>
          <w:sz w:val="22"/>
          <w:szCs w:val="22"/>
        </w:rPr>
        <w:t>do niniejszego Regulaminu</w:t>
      </w:r>
      <w:r w:rsidRPr="001B02CB">
        <w:rPr>
          <w:rFonts w:ascii="Calibri" w:hAnsi="Calibri"/>
          <w:sz w:val="22"/>
          <w:szCs w:val="22"/>
        </w:rPr>
        <w:t>, a wzór arkusza zbiorc</w:t>
      </w:r>
      <w:r w:rsidR="005D2635" w:rsidRPr="001B02CB">
        <w:rPr>
          <w:rFonts w:ascii="Calibri" w:hAnsi="Calibri"/>
          <w:sz w:val="22"/>
          <w:szCs w:val="22"/>
        </w:rPr>
        <w:t xml:space="preserve">zego ocen stanowi </w:t>
      </w:r>
      <w:r w:rsidR="005D2635" w:rsidRPr="00164016">
        <w:rPr>
          <w:rFonts w:ascii="Calibri" w:hAnsi="Calibri"/>
          <w:sz w:val="22"/>
          <w:szCs w:val="22"/>
        </w:rPr>
        <w:t xml:space="preserve">załącznik nr </w:t>
      </w:r>
      <w:r w:rsidR="00F31F60" w:rsidRPr="00164016">
        <w:rPr>
          <w:rFonts w:ascii="Calibri" w:hAnsi="Calibri"/>
          <w:sz w:val="22"/>
          <w:szCs w:val="22"/>
        </w:rPr>
        <w:t>4</w:t>
      </w:r>
      <w:r w:rsidRPr="001B02CB">
        <w:rPr>
          <w:rFonts w:ascii="Calibri" w:hAnsi="Calibri"/>
          <w:sz w:val="22"/>
          <w:szCs w:val="22"/>
        </w:rPr>
        <w:t xml:space="preserve"> do niniejszego Regulaminu.</w:t>
      </w:r>
    </w:p>
    <w:p w14:paraId="0678EE6F" w14:textId="30B12ABB" w:rsidR="00541BF2" w:rsidRPr="00EC6363" w:rsidRDefault="00C724DA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Wyłonienie najlepszego</w:t>
      </w:r>
      <w:r w:rsidR="007C34B5" w:rsidRPr="001B02CB">
        <w:rPr>
          <w:rFonts w:ascii="Calibri" w:hAnsi="Calibri"/>
          <w:sz w:val="22"/>
          <w:szCs w:val="22"/>
        </w:rPr>
        <w:t xml:space="preserve"> kandydat</w:t>
      </w:r>
      <w:r>
        <w:rPr>
          <w:rFonts w:ascii="Calibri" w:hAnsi="Calibri"/>
          <w:sz w:val="22"/>
          <w:szCs w:val="22"/>
        </w:rPr>
        <w:t>a</w:t>
      </w:r>
      <w:r w:rsidR="007C34B5" w:rsidRPr="001B02CB">
        <w:rPr>
          <w:rFonts w:ascii="Calibri" w:hAnsi="Calibri"/>
          <w:sz w:val="22"/>
          <w:szCs w:val="22"/>
        </w:rPr>
        <w:t xml:space="preserve"> </w:t>
      </w:r>
      <w:r w:rsidR="00655D06" w:rsidRPr="001B02CB">
        <w:rPr>
          <w:rFonts w:ascii="Calibri" w:hAnsi="Calibri"/>
          <w:sz w:val="22"/>
          <w:szCs w:val="22"/>
        </w:rPr>
        <w:t>na stanowisk</w:t>
      </w:r>
      <w:r w:rsidR="003C3465">
        <w:rPr>
          <w:rFonts w:ascii="Calibri" w:hAnsi="Calibri"/>
          <w:sz w:val="22"/>
          <w:szCs w:val="22"/>
        </w:rPr>
        <w:t>o</w:t>
      </w:r>
      <w:r w:rsidR="00AC5E04" w:rsidRPr="001B02CB">
        <w:rPr>
          <w:rFonts w:ascii="Calibri" w:hAnsi="Calibri"/>
          <w:sz w:val="22"/>
          <w:szCs w:val="22"/>
        </w:rPr>
        <w:t xml:space="preserve"> </w:t>
      </w:r>
      <w:r w:rsidR="005751FF">
        <w:rPr>
          <w:rFonts w:ascii="Calibri" w:hAnsi="Calibri"/>
          <w:sz w:val="22"/>
          <w:szCs w:val="22"/>
        </w:rPr>
        <w:t>P</w:t>
      </w:r>
      <w:r w:rsidR="00AC5E04" w:rsidRPr="001B02CB">
        <w:rPr>
          <w:rFonts w:ascii="Calibri" w:hAnsi="Calibri"/>
          <w:sz w:val="22"/>
          <w:szCs w:val="22"/>
        </w:rPr>
        <w:t>rezes</w:t>
      </w:r>
      <w:r>
        <w:rPr>
          <w:rFonts w:ascii="Calibri" w:hAnsi="Calibri"/>
          <w:sz w:val="22"/>
          <w:szCs w:val="22"/>
        </w:rPr>
        <w:t>a</w:t>
      </w:r>
      <w:r w:rsidR="00AC5E04" w:rsidRPr="001B02CB">
        <w:rPr>
          <w:rFonts w:ascii="Calibri" w:hAnsi="Calibri"/>
          <w:sz w:val="22"/>
          <w:szCs w:val="22"/>
        </w:rPr>
        <w:t xml:space="preserve"> Zarządu</w:t>
      </w:r>
      <w:r>
        <w:rPr>
          <w:rFonts w:ascii="Calibri" w:hAnsi="Calibri"/>
          <w:sz w:val="22"/>
          <w:szCs w:val="22"/>
        </w:rPr>
        <w:t xml:space="preserve"> </w:t>
      </w:r>
      <w:r w:rsidR="00D20891">
        <w:rPr>
          <w:rFonts w:ascii="Calibri" w:hAnsi="Calibri"/>
          <w:sz w:val="22"/>
          <w:szCs w:val="22"/>
        </w:rPr>
        <w:t>w toku postę</w:t>
      </w:r>
      <w:r w:rsidR="00164016">
        <w:rPr>
          <w:rFonts w:ascii="Calibri" w:hAnsi="Calibri"/>
          <w:sz w:val="22"/>
          <w:szCs w:val="22"/>
        </w:rPr>
        <w:t>powania kwalifikacyjnego</w:t>
      </w:r>
      <w:r w:rsidR="00655D06" w:rsidRPr="001B02CB">
        <w:rPr>
          <w:rFonts w:ascii="Calibri" w:hAnsi="Calibri"/>
          <w:sz w:val="22"/>
          <w:szCs w:val="22"/>
        </w:rPr>
        <w:t xml:space="preserve"> </w:t>
      </w:r>
      <w:r w:rsidR="00164016">
        <w:rPr>
          <w:rFonts w:ascii="Calibri" w:hAnsi="Calibri"/>
          <w:sz w:val="22"/>
          <w:szCs w:val="22"/>
        </w:rPr>
        <w:t>nastąpi</w:t>
      </w:r>
      <w:r w:rsidR="007C34B5" w:rsidRPr="001B02CB">
        <w:rPr>
          <w:rFonts w:ascii="Calibri" w:hAnsi="Calibri"/>
          <w:sz w:val="22"/>
          <w:szCs w:val="22"/>
        </w:rPr>
        <w:t xml:space="preserve"> w formie uchwały Rady Nadzorczej i</w:t>
      </w:r>
      <w:r w:rsidR="00655D06"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stanowi podstawę powołania</w:t>
      </w:r>
      <w:r w:rsidR="00087283" w:rsidRPr="001B02CB">
        <w:rPr>
          <w:rFonts w:ascii="Calibri" w:hAnsi="Calibri"/>
          <w:sz w:val="22"/>
          <w:szCs w:val="22"/>
        </w:rPr>
        <w:t xml:space="preserve"> do</w:t>
      </w:r>
      <w:r w:rsidR="00655D06" w:rsidRPr="001B02CB">
        <w:rPr>
          <w:rFonts w:ascii="Calibri" w:hAnsi="Calibri"/>
          <w:sz w:val="22"/>
          <w:szCs w:val="22"/>
        </w:rPr>
        <w:t xml:space="preserve"> Zarządu</w:t>
      </w:r>
      <w:r w:rsidR="00087283" w:rsidRPr="001B02CB">
        <w:rPr>
          <w:rFonts w:ascii="Calibri" w:hAnsi="Calibri"/>
          <w:sz w:val="22"/>
          <w:szCs w:val="22"/>
        </w:rPr>
        <w:t xml:space="preserve"> Spółki</w:t>
      </w:r>
      <w:r w:rsidR="007C34B5" w:rsidRPr="001B02CB">
        <w:rPr>
          <w:rFonts w:ascii="Calibri" w:hAnsi="Calibri"/>
          <w:sz w:val="22"/>
          <w:szCs w:val="22"/>
        </w:rPr>
        <w:t>. Uzasadnienie uchwały zawiera ocenę wszystkich kandydatów.</w:t>
      </w:r>
    </w:p>
    <w:p w14:paraId="685FBA31" w14:textId="77777777" w:rsidR="007C34B5" w:rsidRPr="001B02CB" w:rsidRDefault="007C34B5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3B76C789" w14:textId="4E92AFE3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14:paraId="56D1B586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462DBEF4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14:paraId="64037858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4391AF7" w14:textId="560D4770" w:rsidR="00164016" w:rsidRPr="001B02CB" w:rsidRDefault="007C34B5" w:rsidP="00EC6363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zawiera w szczególności:</w:t>
      </w:r>
    </w:p>
    <w:p w14:paraId="4DCC6B71" w14:textId="60F341D3" w:rsidR="007C34B5" w:rsidRPr="001B02CB" w:rsidRDefault="007C34B5" w:rsidP="00EC6363">
      <w:pPr>
        <w:tabs>
          <w:tab w:val="left" w:pos="408"/>
        </w:tabs>
        <w:ind w:left="408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1)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datę i miejsce przeprowadzenia poszcz</w:t>
      </w:r>
      <w:r w:rsidR="00332300" w:rsidRPr="001B02CB">
        <w:rPr>
          <w:rFonts w:ascii="Calibri" w:hAnsi="Calibri"/>
          <w:sz w:val="22"/>
          <w:szCs w:val="22"/>
        </w:rPr>
        <w:t>ególnych czynności postępowania,</w:t>
      </w:r>
    </w:p>
    <w:p w14:paraId="3642B5AD" w14:textId="4D8D40D8" w:rsidR="007C34B5" w:rsidRPr="001B02CB" w:rsidRDefault="007C34B5" w:rsidP="00EC636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2)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14:paraId="38408FB4" w14:textId="1DBAF7D7" w:rsidR="007C34B5" w:rsidRPr="001B02CB" w:rsidRDefault="007C34B5" w:rsidP="00EC636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3)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14:paraId="1FD5CEC6" w14:textId="4DE7FA86" w:rsidR="007C34B5" w:rsidRPr="001B02CB" w:rsidRDefault="007C34B5" w:rsidP="00EC636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4)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14:paraId="16D4E9DF" w14:textId="303A4B2F" w:rsidR="00164016" w:rsidRPr="001B02CB" w:rsidRDefault="006F3537" w:rsidP="00EC636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</w:t>
      </w:r>
      <w:r w:rsidR="00EC6363">
        <w:rPr>
          <w:rFonts w:ascii="Calibri" w:hAnsi="Calibri"/>
          <w:sz w:val="22"/>
          <w:szCs w:val="22"/>
        </w:rPr>
        <w:t xml:space="preserve"> </w:t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14:paraId="011CC9EF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14:paraId="487B98F6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6C20B1F1" w14:textId="662CBFE6" w:rsidR="007C34B5" w:rsidRPr="00EC6363" w:rsidRDefault="007C34B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kandyda</w:t>
      </w:r>
      <w:r w:rsidR="00B57563">
        <w:rPr>
          <w:rFonts w:ascii="Calibri" w:hAnsi="Calibri"/>
          <w:sz w:val="22"/>
          <w:szCs w:val="22"/>
        </w:rPr>
        <w:t>ci zostaną powiadomieni</w:t>
      </w:r>
      <w:r w:rsidR="00BF64B2" w:rsidRPr="001B02CB">
        <w:rPr>
          <w:rFonts w:ascii="Calibri" w:hAnsi="Calibri"/>
          <w:sz w:val="22"/>
          <w:szCs w:val="22"/>
        </w:rPr>
        <w:t xml:space="preserve"> drogą mailową</w:t>
      </w:r>
      <w:r w:rsidRPr="001B02CB">
        <w:rPr>
          <w:rFonts w:ascii="Calibri" w:hAnsi="Calibri"/>
          <w:sz w:val="22"/>
          <w:szCs w:val="22"/>
        </w:rPr>
        <w:t>.</w:t>
      </w:r>
    </w:p>
    <w:p w14:paraId="5AF27F1A" w14:textId="6D9E6FEB" w:rsidR="005D2635" w:rsidRPr="00EC6363" w:rsidRDefault="007C34B5" w:rsidP="00EC636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kwalifi</w:t>
      </w:r>
      <w:r w:rsidR="00BF64B2" w:rsidRPr="001B02CB">
        <w:rPr>
          <w:rFonts w:ascii="Calibri" w:hAnsi="Calibri"/>
          <w:sz w:val="22"/>
          <w:szCs w:val="22"/>
        </w:rPr>
        <w:t>kacyjnego Rada Nadzorcza powiado</w:t>
      </w:r>
      <w:r w:rsidRPr="001B02CB">
        <w:rPr>
          <w:rFonts w:ascii="Calibri" w:hAnsi="Calibri"/>
          <w:sz w:val="22"/>
          <w:szCs w:val="22"/>
        </w:rPr>
        <w:t>mi</w:t>
      </w:r>
      <w:r w:rsidR="00BF64B2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również</w:t>
      </w:r>
      <w:r w:rsidR="005D2635" w:rsidRPr="001B02CB">
        <w:rPr>
          <w:rFonts w:ascii="Calibri" w:hAnsi="Calibri"/>
          <w:sz w:val="22"/>
          <w:szCs w:val="22"/>
        </w:rPr>
        <w:t xml:space="preserve"> organ wykonujący uprawnienia Skarbu Państwa w Spółce</w:t>
      </w:r>
      <w:r w:rsidR="00B61200">
        <w:rPr>
          <w:rFonts w:ascii="Calibri" w:hAnsi="Calibri"/>
          <w:sz w:val="22"/>
          <w:szCs w:val="22"/>
        </w:rPr>
        <w:t xml:space="preserve"> oraz pozostałych Wspólników</w:t>
      </w:r>
      <w:r w:rsidR="005777A3" w:rsidRPr="001B02CB">
        <w:rPr>
          <w:rFonts w:ascii="Calibri" w:hAnsi="Calibri"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przesyłając uchwał</w:t>
      </w:r>
      <w:r w:rsidR="00332300" w:rsidRPr="001B02CB">
        <w:rPr>
          <w:rFonts w:ascii="Calibri" w:hAnsi="Calibri"/>
          <w:sz w:val="22"/>
          <w:szCs w:val="22"/>
        </w:rPr>
        <w:t>y</w:t>
      </w:r>
      <w:r w:rsidRPr="001B02CB">
        <w:rPr>
          <w:rFonts w:ascii="Calibri" w:hAnsi="Calibri"/>
          <w:sz w:val="22"/>
          <w:szCs w:val="22"/>
        </w:rPr>
        <w:t xml:space="preserve"> Rady Nadzorczej wraz z protokołem z</w:t>
      </w:r>
      <w:r w:rsidR="005777A3" w:rsidRPr="001B02CB">
        <w:rPr>
          <w:rFonts w:ascii="Calibri" w:hAnsi="Calibri"/>
          <w:sz w:val="22"/>
          <w:szCs w:val="22"/>
        </w:rPr>
        <w:t> </w:t>
      </w:r>
      <w:r w:rsidR="00087283" w:rsidRPr="001B02CB">
        <w:rPr>
          <w:rFonts w:ascii="Calibri" w:hAnsi="Calibri"/>
          <w:sz w:val="22"/>
          <w:szCs w:val="22"/>
        </w:rPr>
        <w:t xml:space="preserve">przeprowadzonego </w:t>
      </w:r>
      <w:r w:rsidRPr="001B02CB">
        <w:rPr>
          <w:rFonts w:ascii="Calibri" w:hAnsi="Calibri"/>
          <w:sz w:val="22"/>
          <w:szCs w:val="22"/>
        </w:rPr>
        <w:t>postępowania kwalifikacyjnego</w:t>
      </w:r>
      <w:r w:rsidR="00B71B4C">
        <w:rPr>
          <w:rFonts w:ascii="Calibri" w:hAnsi="Calibri"/>
          <w:sz w:val="22"/>
          <w:szCs w:val="22"/>
        </w:rPr>
        <w:t>.</w:t>
      </w:r>
    </w:p>
    <w:p w14:paraId="7A73FDBD" w14:textId="4FA9E0EA" w:rsidR="00050123" w:rsidRPr="00EC6363" w:rsidRDefault="005D2635" w:rsidP="00EC636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Kandydatom, którzy nie zostali powołani na </w:t>
      </w:r>
      <w:r w:rsidR="00AE4B4D">
        <w:rPr>
          <w:rFonts w:ascii="Calibri" w:hAnsi="Calibri"/>
          <w:sz w:val="22"/>
          <w:szCs w:val="22"/>
        </w:rPr>
        <w:t xml:space="preserve">stanowisko </w:t>
      </w:r>
      <w:r w:rsidR="005751FF">
        <w:rPr>
          <w:rFonts w:ascii="Calibri" w:hAnsi="Calibri"/>
          <w:sz w:val="22"/>
          <w:szCs w:val="22"/>
        </w:rPr>
        <w:t>P</w:t>
      </w:r>
      <w:r w:rsidR="00834EE4" w:rsidRPr="001B02CB">
        <w:rPr>
          <w:rFonts w:ascii="Calibri" w:hAnsi="Calibri"/>
          <w:sz w:val="22"/>
          <w:szCs w:val="22"/>
        </w:rPr>
        <w:t>rezesa</w:t>
      </w:r>
      <w:r w:rsidRPr="001B02CB">
        <w:rPr>
          <w:rFonts w:ascii="Calibri" w:hAnsi="Calibri"/>
          <w:sz w:val="22"/>
          <w:szCs w:val="22"/>
        </w:rPr>
        <w:t xml:space="preserve"> Zarządu </w:t>
      </w:r>
      <w:r w:rsidR="00834EE4" w:rsidRPr="001B02CB">
        <w:rPr>
          <w:rFonts w:ascii="Calibri" w:hAnsi="Calibri"/>
          <w:sz w:val="22"/>
          <w:szCs w:val="22"/>
        </w:rPr>
        <w:t>Spółki</w:t>
      </w:r>
      <w:r w:rsidR="004F2EBA">
        <w:rPr>
          <w:rFonts w:ascii="Calibri" w:hAnsi="Calibri"/>
          <w:sz w:val="22"/>
          <w:szCs w:val="22"/>
        </w:rPr>
        <w:t>,</w:t>
      </w:r>
      <w:r w:rsidR="00834EE4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wszystkie złożone </w:t>
      </w:r>
      <w:r w:rsidR="001F048E" w:rsidRPr="001B02CB">
        <w:rPr>
          <w:rFonts w:ascii="Calibri" w:hAnsi="Calibri"/>
          <w:sz w:val="22"/>
          <w:szCs w:val="22"/>
        </w:rPr>
        <w:t>dokumenty zostaną zwrócone do rą</w:t>
      </w:r>
      <w:r w:rsidRPr="001B02CB">
        <w:rPr>
          <w:rFonts w:ascii="Calibri" w:hAnsi="Calibri"/>
          <w:sz w:val="22"/>
          <w:szCs w:val="22"/>
        </w:rPr>
        <w:t>k własnych za pokwitowaniem lub listem poleconym na adres</w:t>
      </w:r>
      <w:r w:rsidR="00164016">
        <w:rPr>
          <w:rFonts w:ascii="Calibri" w:hAnsi="Calibri"/>
          <w:sz w:val="22"/>
          <w:szCs w:val="22"/>
        </w:rPr>
        <w:t xml:space="preserve"> wskazany</w:t>
      </w:r>
      <w:r w:rsidRPr="001B02CB">
        <w:rPr>
          <w:rFonts w:ascii="Calibri" w:hAnsi="Calibri"/>
          <w:sz w:val="22"/>
          <w:szCs w:val="22"/>
        </w:rPr>
        <w:t xml:space="preserve"> do korespondencji.</w:t>
      </w:r>
    </w:p>
    <w:p w14:paraId="4EDA37F7" w14:textId="77777777" w:rsidR="007C34B5" w:rsidRDefault="007C34B5" w:rsidP="001B02CB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  <w:r w:rsidRPr="001B02CB">
        <w:rPr>
          <w:rFonts w:ascii="Calibri" w:hAnsi="Calibri"/>
          <w:b/>
          <w:bCs/>
          <w:sz w:val="22"/>
          <w:szCs w:val="22"/>
        </w:rPr>
        <w:t>§ 10</w:t>
      </w:r>
    </w:p>
    <w:p w14:paraId="24A1E5C2" w14:textId="77777777" w:rsidR="0023343A" w:rsidRPr="001B02CB" w:rsidRDefault="0023343A" w:rsidP="001B02CB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71F813F2" w14:textId="41B0DDCC" w:rsidR="007C34B5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Jeżeli wyłoni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ony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kandyda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t nie wyrazi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zgody na powołanie na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stanowisko </w:t>
      </w:r>
      <w:r w:rsidR="005751FF">
        <w:rPr>
          <w:rFonts w:ascii="Calibri" w:hAnsi="Calibri"/>
          <w:bCs w:val="0"/>
          <w:iCs w:val="0"/>
          <w:spacing w:val="0"/>
          <w:sz w:val="22"/>
          <w:szCs w:val="22"/>
        </w:rPr>
        <w:t>P</w:t>
      </w:r>
      <w:r w:rsidR="00C46F09">
        <w:rPr>
          <w:rFonts w:ascii="Calibri" w:hAnsi="Calibri"/>
          <w:bCs w:val="0"/>
          <w:iCs w:val="0"/>
          <w:spacing w:val="0"/>
          <w:sz w:val="22"/>
          <w:szCs w:val="22"/>
        </w:rPr>
        <w:t>r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>ezesa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Zarządu, Rada N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adzorcza może złożyć ofertę p</w:t>
      </w:r>
      <w:r w:rsidR="00087283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wołania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kolejnemu najwyżej ocenionemu kandydatowi albo postępowanie kwalifikacyjne powtórzyć.</w:t>
      </w:r>
    </w:p>
    <w:p w14:paraId="55222E43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406FCCB5" w14:textId="43265291" w:rsidR="0023343A" w:rsidRPr="001B02CB" w:rsidRDefault="007C34B5" w:rsidP="00EC6363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11</w:t>
      </w:r>
    </w:p>
    <w:p w14:paraId="1C0D1598" w14:textId="77777777"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14:paraId="3D0239E4" w14:textId="77777777" w:rsidR="00861BA9" w:rsidRPr="001B02CB" w:rsidRDefault="00861BA9" w:rsidP="001B02CB">
      <w:pPr>
        <w:rPr>
          <w:rFonts w:ascii="Calibri" w:hAnsi="Calibri"/>
          <w:b/>
          <w:sz w:val="22"/>
          <w:szCs w:val="22"/>
        </w:rPr>
      </w:pPr>
    </w:p>
    <w:p w14:paraId="498C3839" w14:textId="12AD1A50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C7518D">
        <w:rPr>
          <w:rFonts w:ascii="Calibri" w:hAnsi="Calibri"/>
          <w:i/>
          <w:sz w:val="18"/>
          <w:szCs w:val="22"/>
        </w:rPr>
        <w:t xml:space="preserve">egulaminu postępowania kwalifikacyjnego </w:t>
      </w:r>
    </w:p>
    <w:p w14:paraId="2355C756" w14:textId="1F696DC9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3C3465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5751FF">
        <w:rPr>
          <w:rFonts w:ascii="Calibri" w:hAnsi="Calibri"/>
          <w:i/>
          <w:sz w:val="18"/>
          <w:szCs w:val="22"/>
        </w:rPr>
        <w:t>P</w:t>
      </w:r>
      <w:r w:rsidR="00AC5E04" w:rsidRPr="00C7518D">
        <w:rPr>
          <w:rFonts w:ascii="Calibri" w:hAnsi="Calibri"/>
          <w:i/>
          <w:sz w:val="18"/>
          <w:szCs w:val="22"/>
        </w:rPr>
        <w:t>rezesa Zarządu</w:t>
      </w:r>
      <w:r w:rsidR="00D424E5" w:rsidRPr="00C7518D">
        <w:rPr>
          <w:rFonts w:ascii="Calibri" w:hAnsi="Calibri"/>
          <w:i/>
          <w:sz w:val="18"/>
          <w:szCs w:val="22"/>
        </w:rPr>
        <w:t xml:space="preserve"> </w:t>
      </w:r>
    </w:p>
    <w:p w14:paraId="2CCD05E9" w14:textId="77777777" w:rsidR="00D8276C" w:rsidRPr="00C7518D" w:rsidRDefault="00D424E5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S</w:t>
      </w:r>
      <w:r w:rsidR="00427215" w:rsidRPr="00C7518D">
        <w:rPr>
          <w:rFonts w:ascii="Calibri" w:hAnsi="Calibri"/>
          <w:i/>
          <w:sz w:val="18"/>
          <w:szCs w:val="22"/>
        </w:rPr>
        <w:t xml:space="preserve">półki </w:t>
      </w:r>
      <w:r w:rsidR="001F048E" w:rsidRPr="00C7518D">
        <w:rPr>
          <w:rFonts w:ascii="Calibri" w:hAnsi="Calibri"/>
          <w:i/>
          <w:sz w:val="18"/>
          <w:szCs w:val="22"/>
        </w:rPr>
        <w:t>Wałbrzyska</w:t>
      </w:r>
      <w:r w:rsidR="00D8276C" w:rsidRPr="00C7518D">
        <w:rPr>
          <w:rFonts w:ascii="Calibri" w:hAnsi="Calibri"/>
          <w:i/>
          <w:sz w:val="18"/>
          <w:szCs w:val="22"/>
        </w:rPr>
        <w:t xml:space="preserve"> Specjalna Strefa Ekonomiczna</w:t>
      </w:r>
      <w:r w:rsidR="001F048E" w:rsidRPr="00C7518D">
        <w:rPr>
          <w:rFonts w:ascii="Calibri" w:hAnsi="Calibri"/>
          <w:i/>
          <w:sz w:val="18"/>
          <w:szCs w:val="22"/>
        </w:rPr>
        <w:t xml:space="preserve"> „INVEST-PARK”</w:t>
      </w:r>
      <w:r w:rsidR="00D8276C" w:rsidRPr="00C7518D">
        <w:rPr>
          <w:rFonts w:ascii="Calibri" w:hAnsi="Calibri"/>
          <w:i/>
          <w:sz w:val="18"/>
          <w:szCs w:val="22"/>
        </w:rPr>
        <w:t xml:space="preserve"> sp. z o.o</w:t>
      </w:r>
      <w:r w:rsidR="00D35CE9" w:rsidRPr="00C7518D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54786788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2A28B622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76DFF523" w14:textId="77777777"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14:paraId="08CC482A" w14:textId="77777777"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14:paraId="1FF91DE5" w14:textId="77777777"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14:paraId="32FC9B3B" w14:textId="77777777"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14:paraId="1FDBF363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5414E558" w14:textId="77777777" w:rsidR="00D8276C" w:rsidRDefault="00D8276C" w:rsidP="001B02CB">
      <w:pPr>
        <w:rPr>
          <w:rFonts w:ascii="Calibri" w:hAnsi="Calibri"/>
          <w:sz w:val="22"/>
          <w:szCs w:val="22"/>
        </w:rPr>
      </w:pPr>
    </w:p>
    <w:p w14:paraId="40AF4CA4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01C0A18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6EBBFE60" w14:textId="77777777"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14:paraId="3D1AA9E7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2F4D4AA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58F5E1E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281A6F01" w14:textId="40698743" w:rsidR="00D8276C" w:rsidRPr="00BC316F" w:rsidRDefault="00D8276C" w:rsidP="009A3E10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1F048E" w:rsidRPr="001B02CB">
        <w:rPr>
          <w:rFonts w:ascii="Calibri" w:hAnsi="Calibri"/>
          <w:b/>
          <w:sz w:val="22"/>
          <w:szCs w:val="22"/>
        </w:rPr>
        <w:t>Wałbrzyska Specjalna Strefa Ekonomiczna „INVEST-PARK”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</w:t>
      </w:r>
      <w:proofErr w:type="spellStart"/>
      <w:r w:rsidRPr="001B02CB">
        <w:rPr>
          <w:rFonts w:ascii="Calibri" w:hAnsi="Calibri"/>
          <w:sz w:val="22"/>
          <w:szCs w:val="22"/>
        </w:rPr>
        <w:t>am</w:t>
      </w:r>
      <w:proofErr w:type="spellEnd"/>
      <w:r w:rsidRPr="001B02CB">
        <w:rPr>
          <w:rFonts w:ascii="Calibri" w:hAnsi="Calibri"/>
          <w:sz w:val="22"/>
          <w:szCs w:val="22"/>
        </w:rPr>
        <w:t>) się</w:t>
      </w:r>
      <w:r w:rsidR="00EC6363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 związku z zamiarem uczestnictwa w postępowaniu kwalifikacyjnym na stanowisko </w:t>
      </w:r>
      <w:r w:rsidR="005751FF">
        <w:rPr>
          <w:rFonts w:ascii="Calibri" w:hAnsi="Calibri"/>
          <w:sz w:val="22"/>
          <w:szCs w:val="22"/>
        </w:rPr>
        <w:t>P</w:t>
      </w:r>
      <w:r w:rsidRPr="001B02CB">
        <w:rPr>
          <w:rFonts w:ascii="Calibri" w:hAnsi="Calibri"/>
          <w:sz w:val="22"/>
          <w:szCs w:val="22"/>
        </w:rPr>
        <w:t xml:space="preserve">rezesa Zarządu </w:t>
      </w:r>
      <w:r w:rsidR="001F048E" w:rsidRPr="001B02CB">
        <w:rPr>
          <w:rFonts w:ascii="Calibri" w:hAnsi="Calibri"/>
          <w:b/>
          <w:sz w:val="22"/>
          <w:szCs w:val="22"/>
        </w:rPr>
        <w:t>Wałbrzyskiej Specjalnej Strefy Ekonomicznej „INVEST-PARK” sp. z o.o.</w:t>
      </w:r>
    </w:p>
    <w:p w14:paraId="1921457E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14:paraId="2C73BB3B" w14:textId="77777777"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14:paraId="6EE292B5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05232683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308933B3" w14:textId="77777777"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14:paraId="1A913824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="002268D7">
        <w:rPr>
          <w:rFonts w:ascii="Calibri" w:hAnsi="Calibri"/>
          <w:sz w:val="22"/>
          <w:szCs w:val="22"/>
        </w:rPr>
        <w:t xml:space="preserve">       </w:t>
      </w:r>
      <w:r w:rsidRPr="001B02CB">
        <w:rPr>
          <w:rFonts w:ascii="Calibri" w:hAnsi="Calibri"/>
          <w:sz w:val="22"/>
          <w:szCs w:val="22"/>
        </w:rPr>
        <w:t>czytelny podpis</w:t>
      </w:r>
    </w:p>
    <w:p w14:paraId="502375F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B70BFF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F808A7F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14DED0C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58BC71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6E60AB9E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0DA4C171" w14:textId="77777777" w:rsidR="00D35CE9" w:rsidRDefault="00D35CE9" w:rsidP="001B02CB">
      <w:pPr>
        <w:rPr>
          <w:rFonts w:ascii="Calibri" w:hAnsi="Calibri"/>
          <w:sz w:val="22"/>
          <w:szCs w:val="22"/>
        </w:rPr>
      </w:pPr>
    </w:p>
    <w:p w14:paraId="049DB50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13701D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64DB02E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D6C94D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997354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58E2D215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0A256C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EE8FB3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AFB74A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6BB62F0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4737515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0389E85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0726305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F18E27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18987844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C4A7B0E" w14:textId="7C6881DE"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="00D35CE9" w:rsidRPr="002268D7">
        <w:rPr>
          <w:rFonts w:ascii="Calibri" w:hAnsi="Calibri"/>
          <w:i/>
          <w:sz w:val="18"/>
          <w:szCs w:val="22"/>
        </w:rPr>
        <w:t>egulaminu postępowania kwalifikacyjnego</w:t>
      </w:r>
    </w:p>
    <w:p w14:paraId="405FA453" w14:textId="24F277B7" w:rsidR="002268D7" w:rsidRPr="002268D7" w:rsidRDefault="00D35CE9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903B16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5751FF">
        <w:rPr>
          <w:rFonts w:ascii="Calibri" w:hAnsi="Calibri"/>
          <w:sz w:val="18"/>
          <w:szCs w:val="22"/>
        </w:rPr>
        <w:t>P</w:t>
      </w:r>
      <w:r w:rsidR="00AC5E04" w:rsidRPr="002268D7">
        <w:rPr>
          <w:rFonts w:ascii="Calibri" w:hAnsi="Calibri"/>
          <w:i/>
          <w:sz w:val="18"/>
          <w:szCs w:val="22"/>
        </w:rPr>
        <w:t>rezesa Zarządu</w:t>
      </w:r>
    </w:p>
    <w:p w14:paraId="302FCEA2" w14:textId="77777777" w:rsidR="00D35CE9" w:rsidRPr="002268D7" w:rsidRDefault="00D424E5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 xml:space="preserve">Spółki </w:t>
      </w:r>
      <w:r w:rsidR="001F048E" w:rsidRPr="002268D7">
        <w:rPr>
          <w:rFonts w:ascii="Calibri" w:hAnsi="Calibri"/>
          <w:i/>
          <w:sz w:val="18"/>
          <w:szCs w:val="22"/>
        </w:rPr>
        <w:t>Wałbrzyska Specjalna Strefa Ekonomiczna „INVEST-PARK” sp. z o.o.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3516E57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984"/>
        <w:gridCol w:w="846"/>
        <w:gridCol w:w="1248"/>
      </w:tblGrid>
      <w:tr w:rsidR="00D35CE9" w:rsidRPr="001B02CB" w14:paraId="79AD466B" w14:textId="77777777" w:rsidTr="0061711D">
        <w:trPr>
          <w:trHeight w:val="240"/>
        </w:trPr>
        <w:tc>
          <w:tcPr>
            <w:tcW w:w="9075" w:type="dxa"/>
            <w:gridSpan w:val="5"/>
          </w:tcPr>
          <w:p w14:paraId="4A6D93B8" w14:textId="77777777"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14:paraId="68C8C7FE" w14:textId="269B8873"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5751FF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</w:p>
        </w:tc>
      </w:tr>
      <w:tr w:rsidR="00D35CE9" w:rsidRPr="001B02CB" w14:paraId="13500347" w14:textId="77777777" w:rsidTr="0061711D">
        <w:trPr>
          <w:trHeight w:val="330"/>
        </w:trPr>
        <w:tc>
          <w:tcPr>
            <w:tcW w:w="9075" w:type="dxa"/>
            <w:gridSpan w:val="5"/>
          </w:tcPr>
          <w:p w14:paraId="07736D56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72363675" w14:textId="77777777"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14:paraId="24D42BE1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14:paraId="7AA41680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14:paraId="04001C72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14:paraId="0829B404" w14:textId="77777777" w:rsidTr="0061711D">
        <w:trPr>
          <w:trHeight w:val="300"/>
        </w:trPr>
        <w:tc>
          <w:tcPr>
            <w:tcW w:w="5977" w:type="dxa"/>
            <w:gridSpan w:val="2"/>
          </w:tcPr>
          <w:p w14:paraId="7F9A87AA" w14:textId="77777777"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14:paraId="665392E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2F374B1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255" w:type="dxa"/>
          </w:tcPr>
          <w:p w14:paraId="77475F8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14:paraId="5F6009FF" w14:textId="77777777" w:rsidTr="0061711D">
        <w:trPr>
          <w:trHeight w:val="675"/>
        </w:trPr>
        <w:tc>
          <w:tcPr>
            <w:tcW w:w="555" w:type="dxa"/>
          </w:tcPr>
          <w:p w14:paraId="42EBA07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6477089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5912DCC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6B3A3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766DD3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33370A8A" w14:textId="77777777" w:rsidTr="0061711D">
        <w:trPr>
          <w:trHeight w:val="675"/>
        </w:trPr>
        <w:tc>
          <w:tcPr>
            <w:tcW w:w="555" w:type="dxa"/>
          </w:tcPr>
          <w:p w14:paraId="026C6D6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4ACF1BD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C2AEC9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B83EAB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349044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18774421" w14:textId="77777777" w:rsidTr="0061711D">
        <w:trPr>
          <w:trHeight w:val="675"/>
        </w:trPr>
        <w:tc>
          <w:tcPr>
            <w:tcW w:w="555" w:type="dxa"/>
          </w:tcPr>
          <w:p w14:paraId="619C20AE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D9E972A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81A0BF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48BC51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36D703B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595A6C12" w14:textId="77777777" w:rsidTr="0061711D">
        <w:trPr>
          <w:trHeight w:val="675"/>
        </w:trPr>
        <w:tc>
          <w:tcPr>
            <w:tcW w:w="555" w:type="dxa"/>
          </w:tcPr>
          <w:p w14:paraId="327D5E69" w14:textId="77777777"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0E9BB35F" w14:textId="77777777"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63CF318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6A04E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0C035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51E3ADEC" w14:textId="77777777" w:rsidTr="0061711D">
        <w:trPr>
          <w:trHeight w:val="675"/>
        </w:trPr>
        <w:tc>
          <w:tcPr>
            <w:tcW w:w="555" w:type="dxa"/>
          </w:tcPr>
          <w:p w14:paraId="7CF0DEEE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FA53BFC" w14:textId="77777777"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992" w:type="dxa"/>
          </w:tcPr>
          <w:p w14:paraId="40FAFF33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1A65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A90DA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373E0987" w14:textId="77777777" w:rsidTr="0061711D">
        <w:trPr>
          <w:trHeight w:val="675"/>
        </w:trPr>
        <w:tc>
          <w:tcPr>
            <w:tcW w:w="555" w:type="dxa"/>
          </w:tcPr>
          <w:p w14:paraId="26940F74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9218B04" w14:textId="77777777"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oświadczenie kandydata, że złożył Ministrowi </w:t>
            </w:r>
            <w:r w:rsidR="007451F9">
              <w:rPr>
                <w:rFonts w:ascii="Calibri" w:hAnsi="Calibri"/>
                <w:sz w:val="20"/>
                <w:szCs w:val="20"/>
              </w:rPr>
              <w:t>Rozwoju i Technologii</w:t>
            </w:r>
            <w:r w:rsidRPr="00BF1F6D">
              <w:rPr>
                <w:rFonts w:ascii="Calibri" w:hAnsi="Calibri"/>
                <w:sz w:val="20"/>
                <w:szCs w:val="20"/>
              </w:rPr>
              <w:t>:</w:t>
            </w:r>
          </w:p>
          <w:p w14:paraId="36DEE2EF" w14:textId="77777777"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</w:t>
            </w:r>
            <w:r w:rsidR="00E47664">
              <w:rPr>
                <w:rFonts w:ascii="Calibri" w:hAnsi="Calibri"/>
                <w:sz w:val="20"/>
                <w:szCs w:val="20"/>
              </w:rPr>
              <w:t>(Dz. U. z </w:t>
            </w:r>
            <w:r w:rsidR="007451F9">
              <w:rPr>
                <w:rFonts w:ascii="Calibri" w:hAnsi="Calibri"/>
                <w:sz w:val="20"/>
                <w:szCs w:val="20"/>
              </w:rPr>
              <w:t>2023 r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. poz. </w:t>
            </w:r>
            <w:r w:rsidR="007451F9">
              <w:rPr>
                <w:rFonts w:ascii="Calibri" w:hAnsi="Calibri"/>
                <w:sz w:val="20"/>
                <w:szCs w:val="20"/>
              </w:rPr>
              <w:t>342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 z późn. zm.)</w:t>
            </w:r>
          </w:p>
          <w:p w14:paraId="1FB4B36F" w14:textId="77777777"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14:paraId="72545D2C" w14:textId="77777777"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14:paraId="29875580" w14:textId="77777777"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7D45C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AA47E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152BCC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004068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3EB3B0BF" w14:textId="77777777"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14:paraId="0E90567F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14:paraId="52530813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Podpisy członków </w:t>
      </w:r>
      <w:r w:rsidR="00AE4B4D">
        <w:rPr>
          <w:rFonts w:ascii="Calibri" w:hAnsi="Calibri"/>
          <w:sz w:val="22"/>
          <w:szCs w:val="22"/>
        </w:rPr>
        <w:t>Komisji</w:t>
      </w:r>
      <w:r w:rsidRPr="001B02CB">
        <w:rPr>
          <w:rFonts w:ascii="Calibri" w:hAnsi="Calibri"/>
          <w:sz w:val="22"/>
          <w:szCs w:val="22"/>
        </w:rPr>
        <w:t xml:space="preserve"> powołan</w:t>
      </w:r>
      <w:r w:rsidR="00420FD0">
        <w:rPr>
          <w:rFonts w:ascii="Calibri" w:hAnsi="Calibri"/>
          <w:sz w:val="22"/>
          <w:szCs w:val="22"/>
        </w:rPr>
        <w:t>e</w:t>
      </w:r>
      <w:r w:rsidR="00AE4B4D">
        <w:rPr>
          <w:rFonts w:ascii="Calibri" w:hAnsi="Calibri"/>
          <w:sz w:val="22"/>
          <w:szCs w:val="22"/>
        </w:rPr>
        <w:t>j</w:t>
      </w:r>
      <w:r w:rsidR="00420FD0">
        <w:rPr>
          <w:rFonts w:ascii="Calibri" w:hAnsi="Calibri"/>
          <w:sz w:val="22"/>
          <w:szCs w:val="22"/>
        </w:rPr>
        <w:t xml:space="preserve"> do oceny formalnej zgłoszeń:</w:t>
      </w:r>
    </w:p>
    <w:p w14:paraId="566994BF" w14:textId="77777777" w:rsidR="0055044F" w:rsidRDefault="0055044F" w:rsidP="001B02CB">
      <w:pPr>
        <w:rPr>
          <w:rFonts w:ascii="Calibri" w:hAnsi="Calibri"/>
          <w:sz w:val="22"/>
          <w:szCs w:val="22"/>
        </w:rPr>
      </w:pPr>
    </w:p>
    <w:p w14:paraId="2B7C470B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59BE3ACD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1E2A116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E4AC8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35F2D677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01A5851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DBAE10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557E6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682AA4C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B81C19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BEC6438" w14:textId="6D010E2E" w:rsidR="00FA0C90" w:rsidRDefault="0055044F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lastRenderedPageBreak/>
        <w:t xml:space="preserve">Załącznik nr 3 do </w:t>
      </w:r>
      <w:r w:rsidR="004769D6">
        <w:rPr>
          <w:rFonts w:ascii="Calibri" w:hAnsi="Calibri"/>
          <w:sz w:val="18"/>
          <w:szCs w:val="22"/>
        </w:rPr>
        <w:t>R</w:t>
      </w:r>
      <w:r w:rsidRPr="00FA0C90">
        <w:rPr>
          <w:rFonts w:ascii="Calibri" w:hAnsi="Calibri"/>
          <w:sz w:val="18"/>
          <w:szCs w:val="22"/>
        </w:rPr>
        <w:t xml:space="preserve">egulaminu postępowania kwalifikacyjnego </w:t>
      </w:r>
    </w:p>
    <w:p w14:paraId="66A0C6EA" w14:textId="77777777" w:rsidR="00EC6363" w:rsidRDefault="0055044F" w:rsidP="00EC6363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>na stanow</w:t>
      </w:r>
      <w:r w:rsidR="00AC5E04" w:rsidRPr="00FA0C90">
        <w:rPr>
          <w:rFonts w:ascii="Calibri" w:hAnsi="Calibri"/>
          <w:sz w:val="18"/>
          <w:szCs w:val="22"/>
        </w:rPr>
        <w:t>isk</w:t>
      </w:r>
      <w:r w:rsidR="00903B16">
        <w:rPr>
          <w:rFonts w:ascii="Calibri" w:hAnsi="Calibri"/>
          <w:sz w:val="18"/>
          <w:szCs w:val="22"/>
        </w:rPr>
        <w:t>o</w:t>
      </w:r>
      <w:r w:rsidRPr="00FA0C90">
        <w:rPr>
          <w:rFonts w:ascii="Calibri" w:hAnsi="Calibri"/>
          <w:sz w:val="18"/>
          <w:szCs w:val="22"/>
        </w:rPr>
        <w:t xml:space="preserve"> </w:t>
      </w:r>
      <w:r w:rsidR="005751FF">
        <w:rPr>
          <w:rFonts w:ascii="Calibri" w:hAnsi="Calibri"/>
          <w:sz w:val="18"/>
          <w:szCs w:val="22"/>
        </w:rPr>
        <w:t>P</w:t>
      </w:r>
      <w:r w:rsidR="00AC5E04" w:rsidRPr="00FA0C90">
        <w:rPr>
          <w:rFonts w:ascii="Calibri" w:hAnsi="Calibri"/>
          <w:sz w:val="18"/>
          <w:szCs w:val="22"/>
        </w:rPr>
        <w:t>rezesa</w:t>
      </w:r>
      <w:r w:rsidR="00D424E5" w:rsidRPr="00FA0C90">
        <w:rPr>
          <w:rFonts w:ascii="Calibri" w:hAnsi="Calibri"/>
          <w:sz w:val="18"/>
          <w:szCs w:val="22"/>
        </w:rPr>
        <w:t xml:space="preserve"> Zarządu </w:t>
      </w:r>
      <w:r w:rsidR="00D424E5" w:rsidRPr="00EC6363">
        <w:rPr>
          <w:rFonts w:ascii="Calibri" w:hAnsi="Calibri"/>
          <w:sz w:val="18"/>
          <w:szCs w:val="22"/>
        </w:rPr>
        <w:t xml:space="preserve">Spółki </w:t>
      </w:r>
    </w:p>
    <w:p w14:paraId="476DE6BF" w14:textId="00BCD0BE" w:rsidR="0055044F" w:rsidRPr="00EC6363" w:rsidRDefault="003E74F2" w:rsidP="00EC6363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EC6363">
        <w:rPr>
          <w:rFonts w:ascii="Calibri" w:hAnsi="Calibri"/>
          <w:sz w:val="18"/>
          <w:szCs w:val="22"/>
        </w:rPr>
        <w:t>Wałbrzyska</w:t>
      </w:r>
      <w:r w:rsidR="0055044F" w:rsidRPr="00EC6363">
        <w:rPr>
          <w:rFonts w:ascii="Calibri" w:hAnsi="Calibri"/>
          <w:sz w:val="18"/>
          <w:szCs w:val="22"/>
        </w:rPr>
        <w:t xml:space="preserve"> Specjalna Strefa Ekonomiczna</w:t>
      </w:r>
      <w:r w:rsidRPr="00EC6363">
        <w:rPr>
          <w:rFonts w:ascii="Calibri" w:hAnsi="Calibri"/>
          <w:sz w:val="18"/>
          <w:szCs w:val="22"/>
        </w:rPr>
        <w:t xml:space="preserve"> „INVEST-PARK”</w:t>
      </w:r>
      <w:r w:rsidR="0055044F" w:rsidRPr="00EC6363">
        <w:rPr>
          <w:rFonts w:ascii="Calibri" w:hAnsi="Calibri"/>
          <w:sz w:val="18"/>
          <w:szCs w:val="22"/>
        </w:rPr>
        <w:t xml:space="preserve"> sp. z o.o.</w:t>
      </w:r>
      <w:r w:rsidR="00B15C49" w:rsidRPr="00EC6363">
        <w:rPr>
          <w:rFonts w:ascii="Calibri" w:hAnsi="Calibri"/>
          <w:sz w:val="18"/>
          <w:szCs w:val="22"/>
        </w:rPr>
        <w:t xml:space="preserve"> z siedzibą w Wałbrzychu</w:t>
      </w:r>
    </w:p>
    <w:p w14:paraId="5E3A06ED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73288E42" w14:textId="77777777" w:rsidR="00E847F6" w:rsidRPr="00A24947" w:rsidRDefault="00E847F6" w:rsidP="001B02CB">
      <w:pPr>
        <w:rPr>
          <w:rFonts w:ascii="Calibri" w:hAnsi="Calibri"/>
          <w:sz w:val="20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044"/>
        <w:gridCol w:w="1413"/>
      </w:tblGrid>
      <w:tr w:rsidR="0055044F" w:rsidRPr="00A24947" w14:paraId="405C0D85" w14:textId="77777777" w:rsidTr="00B33B82">
        <w:trPr>
          <w:trHeight w:val="240"/>
        </w:trPr>
        <w:tc>
          <w:tcPr>
            <w:tcW w:w="9075" w:type="dxa"/>
            <w:gridSpan w:val="3"/>
          </w:tcPr>
          <w:p w14:paraId="75E663D9" w14:textId="77777777" w:rsidR="0055044F" w:rsidRPr="00A24947" w:rsidRDefault="0055044F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>Arkusz oceny indywidualnej kandydata</w:t>
            </w:r>
          </w:p>
          <w:p w14:paraId="22916F00" w14:textId="62E3F431" w:rsidR="0055044F" w:rsidRPr="00A24947" w:rsidRDefault="0055044F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5751FF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A24947">
              <w:rPr>
                <w:rFonts w:ascii="Calibri" w:hAnsi="Calibri"/>
                <w:b/>
                <w:sz w:val="20"/>
                <w:szCs w:val="20"/>
              </w:rPr>
              <w:t>rezesa</w:t>
            </w:r>
            <w:r w:rsidR="00D424E5" w:rsidRPr="00A24947">
              <w:rPr>
                <w:rFonts w:ascii="Calibri" w:hAnsi="Calibri"/>
                <w:b/>
                <w:sz w:val="20"/>
                <w:szCs w:val="20"/>
              </w:rPr>
              <w:t xml:space="preserve"> Zarządu Spółki</w:t>
            </w:r>
            <w:r w:rsidRPr="00A249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5044F" w:rsidRPr="001B02CB" w14:paraId="1D5FC2FD" w14:textId="77777777" w:rsidTr="00B33B82">
        <w:trPr>
          <w:trHeight w:val="330"/>
        </w:trPr>
        <w:tc>
          <w:tcPr>
            <w:tcW w:w="9075" w:type="dxa"/>
            <w:gridSpan w:val="3"/>
          </w:tcPr>
          <w:p w14:paraId="267F7BD6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03BE9664" w14:textId="77777777" w:rsidR="0055044F" w:rsidRPr="00A24947" w:rsidRDefault="00FA0C90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Pan(i):…………………………………..…………………</w:t>
            </w:r>
          </w:p>
          <w:p w14:paraId="419C1F0B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uzyskał(a) następującą punktację:</w:t>
            </w:r>
          </w:p>
        </w:tc>
      </w:tr>
      <w:tr w:rsidR="0055044F" w:rsidRPr="001B02CB" w14:paraId="249F784B" w14:textId="77777777" w:rsidTr="0055044F">
        <w:trPr>
          <w:trHeight w:val="777"/>
        </w:trPr>
        <w:tc>
          <w:tcPr>
            <w:tcW w:w="7660" w:type="dxa"/>
            <w:gridSpan w:val="2"/>
          </w:tcPr>
          <w:p w14:paraId="7DC81D27" w14:textId="77777777" w:rsidR="00FA0C90" w:rsidRPr="00FA0C90" w:rsidRDefault="00FA0C90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</w:p>
          <w:p w14:paraId="011358AF" w14:textId="77777777" w:rsidR="0055044F" w:rsidRPr="00FA0C90" w:rsidRDefault="0055044F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Pytanie</w:t>
            </w:r>
            <w:r w:rsidR="00FA0C90" w:rsidRPr="00FA0C90">
              <w:rPr>
                <w:rFonts w:ascii="Calibri" w:hAnsi="Calibri"/>
                <w:b/>
                <w:sz w:val="20"/>
                <w:szCs w:val="22"/>
              </w:rPr>
              <w:t>:</w:t>
            </w:r>
          </w:p>
        </w:tc>
        <w:tc>
          <w:tcPr>
            <w:tcW w:w="1415" w:type="dxa"/>
          </w:tcPr>
          <w:p w14:paraId="5E3DDA42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Liczba punktów</w:t>
            </w:r>
          </w:p>
          <w:p w14:paraId="05EB0806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(0-5)</w:t>
            </w:r>
          </w:p>
        </w:tc>
      </w:tr>
      <w:tr w:rsidR="0055044F" w:rsidRPr="001B02CB" w14:paraId="402E97BB" w14:textId="77777777" w:rsidTr="0055044F">
        <w:trPr>
          <w:trHeight w:val="675"/>
        </w:trPr>
        <w:tc>
          <w:tcPr>
            <w:tcW w:w="555" w:type="dxa"/>
          </w:tcPr>
          <w:p w14:paraId="14D68BDF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1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05C0AD7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4BCADA89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11CCDA6E" w14:textId="77777777" w:rsidTr="0055044F">
        <w:trPr>
          <w:trHeight w:val="675"/>
        </w:trPr>
        <w:tc>
          <w:tcPr>
            <w:tcW w:w="555" w:type="dxa"/>
          </w:tcPr>
          <w:p w14:paraId="567FB23B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2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BE55E57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296138CD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0FB64FA8" w14:textId="77777777" w:rsidTr="0055044F">
        <w:trPr>
          <w:trHeight w:val="675"/>
        </w:trPr>
        <w:tc>
          <w:tcPr>
            <w:tcW w:w="555" w:type="dxa"/>
          </w:tcPr>
          <w:p w14:paraId="7AE46C26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3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2815E4DE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AF9E440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46E59694" w14:textId="77777777" w:rsidTr="0055044F">
        <w:trPr>
          <w:trHeight w:val="675"/>
        </w:trPr>
        <w:tc>
          <w:tcPr>
            <w:tcW w:w="555" w:type="dxa"/>
          </w:tcPr>
          <w:p w14:paraId="601AA2CA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4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8E4198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1B3B9A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00AA9" w:rsidRPr="001B02CB" w14:paraId="721D04E2" w14:textId="77777777" w:rsidTr="00000AA9">
        <w:trPr>
          <w:trHeight w:val="750"/>
        </w:trPr>
        <w:tc>
          <w:tcPr>
            <w:tcW w:w="555" w:type="dxa"/>
          </w:tcPr>
          <w:p w14:paraId="70CE88F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5</w:t>
            </w:r>
            <w:r>
              <w:rPr>
                <w:rFonts w:ascii="Calibri" w:hAnsi="Calibri"/>
                <w:sz w:val="20"/>
                <w:szCs w:val="22"/>
              </w:rPr>
              <w:t>.</w:t>
            </w:r>
          </w:p>
          <w:p w14:paraId="3E69B72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105" w:type="dxa"/>
          </w:tcPr>
          <w:p w14:paraId="78A47FBA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59C4E89F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776200B6" w14:textId="77777777" w:rsidTr="00B33B82">
        <w:trPr>
          <w:trHeight w:val="675"/>
        </w:trPr>
        <w:tc>
          <w:tcPr>
            <w:tcW w:w="7660" w:type="dxa"/>
            <w:gridSpan w:val="2"/>
          </w:tcPr>
          <w:p w14:paraId="5E514C3C" w14:textId="77777777" w:rsidR="0055044F" w:rsidRPr="00A24947" w:rsidRDefault="0055044F" w:rsidP="001B02CB">
            <w:pPr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Suma punktó</w: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begin"/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instrText xml:space="preserve"> LISTNUM </w:instrTex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end">
                <w:numberingChange w:id="1" w:author="Paulina Ślęzak" w:date="2023-03-06T22:53:00Z" w:original=""/>
              </w:fldChar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t>w:</w:t>
            </w:r>
          </w:p>
        </w:tc>
        <w:tc>
          <w:tcPr>
            <w:tcW w:w="1415" w:type="dxa"/>
          </w:tcPr>
          <w:p w14:paraId="6FE676A1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05C23AA2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7501D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2790A630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7344357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1AC3C849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63E758E2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D49B111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F1AA048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B83D275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B2DA65A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415387FD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3C94BE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31654919" w14:textId="77777777" w:rsidR="0055044F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5B21D06" w14:textId="77777777" w:rsidR="00A24947" w:rsidRDefault="00A24947" w:rsidP="00A24947"/>
    <w:p w14:paraId="6D1039F5" w14:textId="77777777" w:rsidR="00A24947" w:rsidRDefault="00A24947" w:rsidP="00A24947"/>
    <w:p w14:paraId="228C507C" w14:textId="77777777" w:rsidR="00000AA9" w:rsidRDefault="00000AA9" w:rsidP="00A24947"/>
    <w:p w14:paraId="7BF86ED9" w14:textId="77777777" w:rsidR="00A24947" w:rsidRPr="00A24947" w:rsidRDefault="00A24947" w:rsidP="00A24947"/>
    <w:p w14:paraId="04C177D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D1E3F8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7702A4" w14:textId="77777777" w:rsidR="0055044F" w:rsidRPr="001B02CB" w:rsidRDefault="0055044F" w:rsidP="001B02CB">
      <w:pPr>
        <w:pStyle w:val="Nagwek3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AD320E" w14:textId="77777777" w:rsidR="00F31F60" w:rsidRPr="001B02CB" w:rsidRDefault="00F31F60" w:rsidP="001B02CB">
      <w:pPr>
        <w:rPr>
          <w:rFonts w:ascii="Calibri" w:hAnsi="Calibri"/>
          <w:sz w:val="22"/>
          <w:szCs w:val="22"/>
        </w:rPr>
      </w:pPr>
    </w:p>
    <w:p w14:paraId="7B66332D" w14:textId="32FEA51B" w:rsidR="00A24947" w:rsidRPr="00A24947" w:rsidRDefault="0055044F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lastRenderedPageBreak/>
        <w:t xml:space="preserve">Załącznik nr </w:t>
      </w:r>
      <w:r w:rsidR="00E847F6" w:rsidRPr="00A24947">
        <w:rPr>
          <w:rFonts w:ascii="Calibri" w:hAnsi="Calibri"/>
          <w:i/>
          <w:sz w:val="18"/>
          <w:szCs w:val="22"/>
        </w:rPr>
        <w:t>4</w:t>
      </w:r>
      <w:r w:rsidRPr="00A2494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A24947">
        <w:rPr>
          <w:rFonts w:ascii="Calibri" w:hAnsi="Calibri"/>
          <w:i/>
          <w:sz w:val="18"/>
          <w:szCs w:val="22"/>
        </w:rPr>
        <w:t>egulaminu postępowani</w:t>
      </w:r>
      <w:r w:rsidR="00AC5E04" w:rsidRPr="00A24947">
        <w:rPr>
          <w:rFonts w:ascii="Calibri" w:hAnsi="Calibri"/>
          <w:i/>
          <w:sz w:val="18"/>
          <w:szCs w:val="22"/>
        </w:rPr>
        <w:t xml:space="preserve">a kwalifikacyjnego </w:t>
      </w:r>
    </w:p>
    <w:p w14:paraId="1AC63B5D" w14:textId="7D72C7D0" w:rsidR="00A24947" w:rsidRPr="00A24947" w:rsidRDefault="00AC5E04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903B16">
        <w:rPr>
          <w:rFonts w:ascii="Calibri" w:hAnsi="Calibri"/>
          <w:i/>
          <w:sz w:val="18"/>
          <w:szCs w:val="22"/>
        </w:rPr>
        <w:t>stanowisko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5751FF">
        <w:rPr>
          <w:rFonts w:ascii="Calibri" w:hAnsi="Calibri"/>
          <w:sz w:val="18"/>
          <w:szCs w:val="22"/>
        </w:rPr>
        <w:t>P</w:t>
      </w:r>
      <w:r w:rsidR="00903B16">
        <w:rPr>
          <w:rFonts w:ascii="Calibri" w:hAnsi="Calibri"/>
          <w:i/>
          <w:sz w:val="18"/>
          <w:szCs w:val="22"/>
        </w:rPr>
        <w:t>rezesa</w:t>
      </w:r>
      <w:r w:rsidR="00D424E5" w:rsidRPr="00A24947">
        <w:rPr>
          <w:rFonts w:ascii="Calibri" w:hAnsi="Calibri"/>
          <w:i/>
          <w:sz w:val="18"/>
          <w:szCs w:val="22"/>
        </w:rPr>
        <w:t xml:space="preserve"> Zarządu </w:t>
      </w:r>
    </w:p>
    <w:p w14:paraId="41E0158F" w14:textId="77777777" w:rsidR="0055044F" w:rsidRPr="00A24947" w:rsidRDefault="00D424E5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t xml:space="preserve">Spółki </w:t>
      </w:r>
      <w:r w:rsidR="003E74F2" w:rsidRPr="00A24947">
        <w:rPr>
          <w:rFonts w:ascii="Calibri" w:hAnsi="Calibri"/>
          <w:i/>
          <w:sz w:val="18"/>
          <w:szCs w:val="22"/>
        </w:rPr>
        <w:t>Wałbrzyska Specjalna Strefa Ekonomiczna „INVEST-PARK” sp. z o.o</w:t>
      </w:r>
      <w:r w:rsidR="003E74F2" w:rsidRPr="00B15C49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z siedzibą w Wałbrzychu</w:t>
      </w:r>
    </w:p>
    <w:p w14:paraId="4CA7E052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661"/>
        <w:gridCol w:w="912"/>
        <w:gridCol w:w="690"/>
        <w:gridCol w:w="867"/>
        <w:gridCol w:w="897"/>
        <w:gridCol w:w="764"/>
        <w:gridCol w:w="1743"/>
      </w:tblGrid>
      <w:tr w:rsidR="00E847F6" w:rsidRPr="001B02CB" w14:paraId="7028B7D4" w14:textId="77777777" w:rsidTr="00E847F6">
        <w:trPr>
          <w:trHeight w:val="585"/>
        </w:trPr>
        <w:tc>
          <w:tcPr>
            <w:tcW w:w="9060" w:type="dxa"/>
            <w:gridSpan w:val="8"/>
          </w:tcPr>
          <w:p w14:paraId="5F558DAB" w14:textId="54FA4D20" w:rsidR="00E847F6" w:rsidRPr="00A24947" w:rsidRDefault="00E847F6" w:rsidP="00C46F0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Arkusz zbiorczej oceny kandydat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a na stanowisko</w:t>
            </w:r>
            <w:r w:rsidR="003C3465">
              <w:rPr>
                <w:rFonts w:ascii="Calibri" w:hAnsi="Calibri"/>
                <w:b/>
                <w:sz w:val="20"/>
                <w:szCs w:val="22"/>
              </w:rPr>
              <w:t xml:space="preserve"> </w:t>
            </w:r>
            <w:r w:rsidR="005751FF">
              <w:rPr>
                <w:rFonts w:ascii="Calibri" w:hAnsi="Calibri"/>
                <w:b/>
                <w:sz w:val="20"/>
                <w:szCs w:val="22"/>
              </w:rPr>
              <w:t>P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rezesa Zarządu Spółki</w:t>
            </w:r>
          </w:p>
        </w:tc>
      </w:tr>
      <w:tr w:rsidR="00E847F6" w:rsidRPr="001B02CB" w14:paraId="2B2E3B6C" w14:textId="77777777" w:rsidTr="00E847F6">
        <w:trPr>
          <w:trHeight w:val="602"/>
        </w:trPr>
        <w:tc>
          <w:tcPr>
            <w:tcW w:w="480" w:type="dxa"/>
          </w:tcPr>
          <w:p w14:paraId="652130A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Lp.</w:t>
            </w:r>
          </w:p>
        </w:tc>
        <w:tc>
          <w:tcPr>
            <w:tcW w:w="2685" w:type="dxa"/>
          </w:tcPr>
          <w:p w14:paraId="455390FE" w14:textId="77777777" w:rsidR="00E847F6" w:rsidRPr="00A24947" w:rsidRDefault="00A24947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Imię i n</w:t>
            </w:r>
            <w:r w:rsidR="00E847F6" w:rsidRPr="00A24947">
              <w:rPr>
                <w:rFonts w:ascii="Calibri" w:hAnsi="Calibri"/>
                <w:sz w:val="20"/>
                <w:szCs w:val="22"/>
              </w:rPr>
              <w:t>azwisko kandydata</w:t>
            </w:r>
          </w:p>
        </w:tc>
        <w:tc>
          <w:tcPr>
            <w:tcW w:w="915" w:type="dxa"/>
          </w:tcPr>
          <w:p w14:paraId="31EE277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186C7C6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01</w:t>
            </w:r>
          </w:p>
        </w:tc>
        <w:tc>
          <w:tcPr>
            <w:tcW w:w="690" w:type="dxa"/>
          </w:tcPr>
          <w:p w14:paraId="14ED97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 nr 02</w:t>
            </w:r>
          </w:p>
        </w:tc>
        <w:tc>
          <w:tcPr>
            <w:tcW w:w="870" w:type="dxa"/>
          </w:tcPr>
          <w:p w14:paraId="79E803A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54E1F07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03</w:t>
            </w:r>
          </w:p>
        </w:tc>
        <w:tc>
          <w:tcPr>
            <w:tcW w:w="900" w:type="dxa"/>
          </w:tcPr>
          <w:p w14:paraId="7AD3FA4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31361E5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04</w:t>
            </w:r>
          </w:p>
        </w:tc>
        <w:tc>
          <w:tcPr>
            <w:tcW w:w="765" w:type="dxa"/>
          </w:tcPr>
          <w:p w14:paraId="043786D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613DA52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05</w:t>
            </w:r>
          </w:p>
        </w:tc>
        <w:tc>
          <w:tcPr>
            <w:tcW w:w="1755" w:type="dxa"/>
          </w:tcPr>
          <w:p w14:paraId="14F58CFB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Suma punktów</w:t>
            </w:r>
          </w:p>
        </w:tc>
      </w:tr>
      <w:tr w:rsidR="00E847F6" w:rsidRPr="001B02CB" w14:paraId="5158B4B9" w14:textId="77777777" w:rsidTr="00E847F6">
        <w:trPr>
          <w:trHeight w:val="602"/>
        </w:trPr>
        <w:tc>
          <w:tcPr>
            <w:tcW w:w="480" w:type="dxa"/>
          </w:tcPr>
          <w:p w14:paraId="27AA679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1</w:t>
            </w:r>
          </w:p>
        </w:tc>
        <w:tc>
          <w:tcPr>
            <w:tcW w:w="2685" w:type="dxa"/>
          </w:tcPr>
          <w:p w14:paraId="4F54DF0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5FCDADA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50647F5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A76E60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7E63932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D1210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90148F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7FC4163E" w14:textId="77777777" w:rsidTr="00E847F6">
        <w:trPr>
          <w:trHeight w:val="602"/>
        </w:trPr>
        <w:tc>
          <w:tcPr>
            <w:tcW w:w="480" w:type="dxa"/>
          </w:tcPr>
          <w:p w14:paraId="5319EF4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2</w:t>
            </w:r>
          </w:p>
        </w:tc>
        <w:tc>
          <w:tcPr>
            <w:tcW w:w="2685" w:type="dxa"/>
          </w:tcPr>
          <w:p w14:paraId="24FC667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1F45CA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1693D9C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411555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A6F63D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E5650A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6060E1D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6BA0DDE0" w14:textId="77777777" w:rsidTr="00E847F6">
        <w:trPr>
          <w:trHeight w:val="602"/>
        </w:trPr>
        <w:tc>
          <w:tcPr>
            <w:tcW w:w="480" w:type="dxa"/>
          </w:tcPr>
          <w:p w14:paraId="20964A6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3</w:t>
            </w:r>
          </w:p>
        </w:tc>
        <w:tc>
          <w:tcPr>
            <w:tcW w:w="2685" w:type="dxa"/>
          </w:tcPr>
          <w:p w14:paraId="40B0167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3E5AF26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4211459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2BA756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4DBC788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26808B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7C2327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13413867" w14:textId="77777777" w:rsidTr="00E847F6">
        <w:trPr>
          <w:trHeight w:val="602"/>
        </w:trPr>
        <w:tc>
          <w:tcPr>
            <w:tcW w:w="480" w:type="dxa"/>
          </w:tcPr>
          <w:p w14:paraId="156CBFE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4</w:t>
            </w:r>
          </w:p>
        </w:tc>
        <w:tc>
          <w:tcPr>
            <w:tcW w:w="2685" w:type="dxa"/>
          </w:tcPr>
          <w:p w14:paraId="080ADF8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242F0DE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3C34023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2451E5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20AACCB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37BAC9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A9A0F1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81D7B7E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2E1773D4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54C36ACD" w14:textId="77777777" w:rsidR="00217ABD" w:rsidRPr="001B02CB" w:rsidRDefault="00217ABD" w:rsidP="001B02CB">
      <w:pPr>
        <w:rPr>
          <w:rFonts w:ascii="Calibri" w:hAnsi="Calibri"/>
          <w:color w:val="FF0000"/>
          <w:sz w:val="22"/>
          <w:szCs w:val="22"/>
        </w:rPr>
      </w:pPr>
    </w:p>
    <w:p w14:paraId="67E50BB1" w14:textId="77777777" w:rsidR="00217ABD" w:rsidRPr="001B02CB" w:rsidRDefault="00217ABD" w:rsidP="001B02CB">
      <w:pPr>
        <w:ind w:firstLine="708"/>
        <w:jc w:val="both"/>
        <w:rPr>
          <w:rFonts w:ascii="Calibri" w:hAnsi="Calibri"/>
          <w:sz w:val="22"/>
          <w:szCs w:val="22"/>
        </w:rPr>
      </w:pPr>
    </w:p>
    <w:p w14:paraId="58FE819B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36BEFE43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sectPr w:rsidR="0055044F" w:rsidRPr="001B02CB" w:rsidSect="00B71B4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D00F" w14:textId="77777777" w:rsidR="00B71B4C" w:rsidRDefault="00B71B4C">
      <w:r>
        <w:separator/>
      </w:r>
    </w:p>
  </w:endnote>
  <w:endnote w:type="continuationSeparator" w:id="0">
    <w:p w14:paraId="7D95FDD4" w14:textId="77777777" w:rsidR="00B71B4C" w:rsidRDefault="00B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B3C3" w14:textId="77777777"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F8260A" w14:textId="77777777"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6C87" w14:textId="77777777" w:rsidR="00032A8C" w:rsidRPr="00032A8C" w:rsidRDefault="00032A8C">
    <w:pPr>
      <w:pStyle w:val="Stopka"/>
      <w:jc w:val="right"/>
      <w:rPr>
        <w:rFonts w:ascii="Calibri" w:hAnsi="Calibri"/>
        <w:sz w:val="22"/>
        <w:szCs w:val="22"/>
      </w:rPr>
    </w:pPr>
    <w:r w:rsidRPr="00032A8C">
      <w:rPr>
        <w:rFonts w:ascii="Calibri" w:hAnsi="Calibri"/>
        <w:sz w:val="22"/>
        <w:szCs w:val="22"/>
      </w:rPr>
      <w:t xml:space="preserve">Strona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PAGE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3</w:t>
    </w:r>
    <w:r w:rsidRPr="00032A8C">
      <w:rPr>
        <w:rFonts w:ascii="Calibri" w:hAnsi="Calibri"/>
        <w:b/>
        <w:bCs/>
        <w:sz w:val="22"/>
        <w:szCs w:val="22"/>
      </w:rPr>
      <w:fldChar w:fldCharType="end"/>
    </w:r>
    <w:r w:rsidRPr="00032A8C">
      <w:rPr>
        <w:rFonts w:ascii="Calibri" w:hAnsi="Calibri"/>
        <w:sz w:val="22"/>
        <w:szCs w:val="22"/>
      </w:rPr>
      <w:t xml:space="preserve"> z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NUMPAGES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8</w:t>
    </w:r>
    <w:r w:rsidRPr="00032A8C">
      <w:rPr>
        <w:rFonts w:ascii="Calibri" w:hAnsi="Calibri"/>
        <w:b/>
        <w:bCs/>
        <w:sz w:val="22"/>
        <w:szCs w:val="22"/>
      </w:rPr>
      <w:fldChar w:fldCharType="end"/>
    </w:r>
  </w:p>
  <w:p w14:paraId="3DB23D54" w14:textId="77777777" w:rsidR="00BF64B2" w:rsidRDefault="00BF64B2">
    <w:pPr>
      <w:pStyle w:val="Stopka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5493" w14:textId="77777777" w:rsidR="00B71B4C" w:rsidRDefault="00B71B4C">
      <w:r>
        <w:separator/>
      </w:r>
    </w:p>
  </w:footnote>
  <w:footnote w:type="continuationSeparator" w:id="0">
    <w:p w14:paraId="74F0B24B" w14:textId="77777777" w:rsidR="00B71B4C" w:rsidRDefault="00B7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504" w14:textId="1E5C7BA6" w:rsidR="001B02CB" w:rsidRPr="00B15C49" w:rsidRDefault="00A469E7" w:rsidP="00B15C49">
    <w:pPr>
      <w:pStyle w:val="Nagwek"/>
      <w:pBdr>
        <w:bottom w:val="thickThinSmallGap" w:sz="24" w:space="0" w:color="622423"/>
      </w:pBdr>
      <w:jc w:val="center"/>
      <w:rPr>
        <w:rFonts w:ascii="Calibri" w:hAnsi="Calibri"/>
        <w:b/>
        <w:bCs/>
        <w:i/>
        <w:iCs/>
        <w:sz w:val="20"/>
        <w:szCs w:val="22"/>
      </w:rPr>
    </w:pPr>
    <w:r w:rsidRPr="005E1CF3">
      <w:rPr>
        <w:rFonts w:ascii="Calibri" w:hAnsi="Calibri"/>
        <w:b/>
        <w:bCs/>
        <w:i/>
        <w:iCs/>
        <w:sz w:val="20"/>
        <w:szCs w:val="22"/>
      </w:rPr>
      <w:t>Załącznik nr</w:t>
    </w:r>
    <w:r w:rsidR="00E32E9B" w:rsidRPr="005E1CF3">
      <w:rPr>
        <w:rFonts w:ascii="Calibri" w:hAnsi="Calibri"/>
        <w:b/>
        <w:bCs/>
        <w:i/>
        <w:iCs/>
        <w:sz w:val="20"/>
        <w:szCs w:val="22"/>
      </w:rPr>
      <w:t xml:space="preserve"> 2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do uchwały Rady Nadzorczej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Wałbrzyskiej Specjalnej Strefy Ekonomicznej            </w:t>
    </w:r>
    <w:r w:rsidR="005E1CF3">
      <w:rPr>
        <w:rFonts w:ascii="Calibri" w:hAnsi="Calibri"/>
        <w:b/>
        <w:bCs/>
        <w:i/>
        <w:iCs/>
        <w:sz w:val="20"/>
        <w:szCs w:val="22"/>
      </w:rPr>
      <w:t xml:space="preserve">                   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 „INVEST – PARK” sp. z o.o</w:t>
    </w:r>
    <w:r w:rsidR="009D7C03">
      <w:rPr>
        <w:rFonts w:ascii="Calibri" w:hAnsi="Calibri"/>
        <w:b/>
        <w:bCs/>
        <w:i/>
        <w:iCs/>
        <w:sz w:val="20"/>
        <w:szCs w:val="22"/>
      </w:rPr>
      <w:t xml:space="preserve">. nr </w:t>
    </w:r>
    <w:r w:rsidR="0012622D">
      <w:rPr>
        <w:rFonts w:ascii="Calibri" w:hAnsi="Calibri"/>
        <w:b/>
        <w:bCs/>
        <w:i/>
        <w:iCs/>
        <w:sz w:val="20"/>
        <w:szCs w:val="22"/>
      </w:rPr>
      <w:t>2340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/</w:t>
    </w:r>
    <w:r w:rsidR="001C6812" w:rsidRPr="009D7C03">
      <w:rPr>
        <w:rFonts w:ascii="Calibri" w:hAnsi="Calibri"/>
        <w:b/>
        <w:bCs/>
        <w:i/>
        <w:iCs/>
        <w:sz w:val="20"/>
        <w:szCs w:val="22"/>
      </w:rPr>
      <w:t>X</w:t>
    </w:r>
    <w:r w:rsidR="00C73252" w:rsidRPr="009D7C03">
      <w:rPr>
        <w:rFonts w:ascii="Calibri" w:hAnsi="Calibri"/>
        <w:b/>
        <w:bCs/>
        <w:i/>
        <w:iCs/>
        <w:sz w:val="20"/>
        <w:szCs w:val="22"/>
      </w:rPr>
      <w:t>/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z dnia</w:t>
    </w:r>
    <w:r w:rsidR="00791308">
      <w:rPr>
        <w:rFonts w:ascii="Calibri" w:hAnsi="Calibri"/>
        <w:b/>
        <w:bCs/>
        <w:i/>
        <w:iCs/>
        <w:sz w:val="20"/>
        <w:szCs w:val="22"/>
      </w:rPr>
      <w:t xml:space="preserve"> </w:t>
    </w:r>
    <w:r w:rsidR="0012622D">
      <w:rPr>
        <w:rFonts w:ascii="Calibri" w:hAnsi="Calibri"/>
        <w:b/>
        <w:bCs/>
        <w:i/>
        <w:iCs/>
        <w:sz w:val="20"/>
        <w:szCs w:val="22"/>
      </w:rPr>
      <w:t>03.06.</w:t>
    </w:r>
    <w:r w:rsidR="009D7C03">
      <w:rPr>
        <w:rFonts w:ascii="Calibri" w:hAnsi="Calibri"/>
        <w:b/>
        <w:bCs/>
        <w:i/>
        <w:iCs/>
        <w:sz w:val="20"/>
        <w:szCs w:val="22"/>
      </w:rPr>
      <w:t>202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roku </w:t>
    </w:r>
  </w:p>
  <w:p w14:paraId="3A357917" w14:textId="77777777" w:rsidR="001B02CB" w:rsidRPr="001B02CB" w:rsidRDefault="001B02CB" w:rsidP="001B02CB">
    <w:pPr>
      <w:pStyle w:val="Nagwek4"/>
      <w:numPr>
        <w:ilvl w:val="0"/>
        <w:numId w:val="0"/>
      </w:numPr>
      <w:rPr>
        <w:rFonts w:ascii="Calibri" w:hAnsi="Calibri"/>
        <w:b/>
        <w:bCs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1E142442"/>
    <w:multiLevelType w:val="hybridMultilevel"/>
    <w:tmpl w:val="45D8E9D4"/>
    <w:lvl w:ilvl="0" w:tplc="DD98CE62">
      <w:start w:val="1"/>
      <w:numFmt w:val="decimal"/>
      <w:lvlText w:val="%1. 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5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20697">
    <w:abstractNumId w:val="0"/>
  </w:num>
  <w:num w:numId="2" w16cid:durableId="327174975">
    <w:abstractNumId w:val="1"/>
  </w:num>
  <w:num w:numId="3" w16cid:durableId="1824227107">
    <w:abstractNumId w:val="2"/>
  </w:num>
  <w:num w:numId="4" w16cid:durableId="824664560">
    <w:abstractNumId w:val="3"/>
  </w:num>
  <w:num w:numId="5" w16cid:durableId="1054930">
    <w:abstractNumId w:val="4"/>
  </w:num>
  <w:num w:numId="6" w16cid:durableId="1871795941">
    <w:abstractNumId w:val="5"/>
  </w:num>
  <w:num w:numId="7" w16cid:durableId="1405949021">
    <w:abstractNumId w:val="6"/>
  </w:num>
  <w:num w:numId="8" w16cid:durableId="1860660174">
    <w:abstractNumId w:val="7"/>
  </w:num>
  <w:num w:numId="9" w16cid:durableId="103308467">
    <w:abstractNumId w:val="8"/>
  </w:num>
  <w:num w:numId="10" w16cid:durableId="395520060">
    <w:abstractNumId w:val="9"/>
  </w:num>
  <w:num w:numId="11" w16cid:durableId="1174563946">
    <w:abstractNumId w:val="10"/>
  </w:num>
  <w:num w:numId="12" w16cid:durableId="1979797344">
    <w:abstractNumId w:val="11"/>
  </w:num>
  <w:num w:numId="13" w16cid:durableId="1804808098">
    <w:abstractNumId w:val="35"/>
  </w:num>
  <w:num w:numId="14" w16cid:durableId="419715259">
    <w:abstractNumId w:val="20"/>
  </w:num>
  <w:num w:numId="15" w16cid:durableId="1127704074">
    <w:abstractNumId w:val="30"/>
  </w:num>
  <w:num w:numId="16" w16cid:durableId="1453209778">
    <w:abstractNumId w:val="26"/>
  </w:num>
  <w:num w:numId="17" w16cid:durableId="1094085773">
    <w:abstractNumId w:val="39"/>
  </w:num>
  <w:num w:numId="18" w16cid:durableId="612708372">
    <w:abstractNumId w:val="22"/>
  </w:num>
  <w:num w:numId="19" w16cid:durableId="444888636">
    <w:abstractNumId w:val="33"/>
  </w:num>
  <w:num w:numId="20" w16cid:durableId="837579363">
    <w:abstractNumId w:val="15"/>
  </w:num>
  <w:num w:numId="21" w16cid:durableId="186456643">
    <w:abstractNumId w:val="0"/>
  </w:num>
  <w:num w:numId="22" w16cid:durableId="568152438">
    <w:abstractNumId w:val="34"/>
  </w:num>
  <w:num w:numId="23" w16cid:durableId="1644658538">
    <w:abstractNumId w:val="24"/>
  </w:num>
  <w:num w:numId="24" w16cid:durableId="1590116817">
    <w:abstractNumId w:val="0"/>
  </w:num>
  <w:num w:numId="25" w16cid:durableId="1128863501">
    <w:abstractNumId w:val="13"/>
  </w:num>
  <w:num w:numId="26" w16cid:durableId="1950431745">
    <w:abstractNumId w:val="29"/>
  </w:num>
  <w:num w:numId="27" w16cid:durableId="2060859820">
    <w:abstractNumId w:val="14"/>
  </w:num>
  <w:num w:numId="28" w16cid:durableId="840849872">
    <w:abstractNumId w:val="28"/>
  </w:num>
  <w:num w:numId="29" w16cid:durableId="1348873314">
    <w:abstractNumId w:val="23"/>
  </w:num>
  <w:num w:numId="30" w16cid:durableId="1478910722">
    <w:abstractNumId w:val="36"/>
  </w:num>
  <w:num w:numId="31" w16cid:durableId="101078562">
    <w:abstractNumId w:val="31"/>
  </w:num>
  <w:num w:numId="32" w16cid:durableId="422841983">
    <w:abstractNumId w:val="41"/>
  </w:num>
  <w:num w:numId="33" w16cid:durableId="1324161207">
    <w:abstractNumId w:val="37"/>
  </w:num>
  <w:num w:numId="34" w16cid:durableId="1451196061">
    <w:abstractNumId w:val="21"/>
  </w:num>
  <w:num w:numId="35" w16cid:durableId="668603786">
    <w:abstractNumId w:val="19"/>
  </w:num>
  <w:num w:numId="36" w16cid:durableId="330791156">
    <w:abstractNumId w:val="38"/>
  </w:num>
  <w:num w:numId="37" w16cid:durableId="105850341">
    <w:abstractNumId w:val="40"/>
  </w:num>
  <w:num w:numId="38" w16cid:durableId="1781754224">
    <w:abstractNumId w:val="25"/>
  </w:num>
  <w:num w:numId="39" w16cid:durableId="994799330">
    <w:abstractNumId w:val="27"/>
  </w:num>
  <w:num w:numId="40" w16cid:durableId="602492921">
    <w:abstractNumId w:val="18"/>
  </w:num>
  <w:num w:numId="41" w16cid:durableId="1527521456">
    <w:abstractNumId w:val="12"/>
  </w:num>
  <w:num w:numId="42" w16cid:durableId="1006371965">
    <w:abstractNumId w:val="17"/>
  </w:num>
  <w:num w:numId="43" w16cid:durableId="1272281544">
    <w:abstractNumId w:val="42"/>
  </w:num>
  <w:num w:numId="44" w16cid:durableId="1148747715">
    <w:abstractNumId w:val="32"/>
  </w:num>
  <w:num w:numId="45" w16cid:durableId="207862341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Ślęzak">
    <w15:presenceInfo w15:providerId="AD" w15:userId="S::biuro@paulinaslezak.pl::b3a8bcd0-26a6-4561-b6c1-91c80074a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4C"/>
    <w:rsid w:val="00000AA9"/>
    <w:rsid w:val="000059EB"/>
    <w:rsid w:val="00032A8C"/>
    <w:rsid w:val="000434B3"/>
    <w:rsid w:val="00050123"/>
    <w:rsid w:val="00061AF0"/>
    <w:rsid w:val="0006462B"/>
    <w:rsid w:val="00087283"/>
    <w:rsid w:val="00095F77"/>
    <w:rsid w:val="000962AC"/>
    <w:rsid w:val="00097877"/>
    <w:rsid w:val="000D12A8"/>
    <w:rsid w:val="000D4FF2"/>
    <w:rsid w:val="000E2698"/>
    <w:rsid w:val="000F7147"/>
    <w:rsid w:val="00110D72"/>
    <w:rsid w:val="0011591B"/>
    <w:rsid w:val="00124949"/>
    <w:rsid w:val="0012622D"/>
    <w:rsid w:val="00162777"/>
    <w:rsid w:val="00164016"/>
    <w:rsid w:val="00183D19"/>
    <w:rsid w:val="001858B8"/>
    <w:rsid w:val="001B02CB"/>
    <w:rsid w:val="001C6812"/>
    <w:rsid w:val="001D4F33"/>
    <w:rsid w:val="001D77A3"/>
    <w:rsid w:val="001F048E"/>
    <w:rsid w:val="00210FDA"/>
    <w:rsid w:val="00211F81"/>
    <w:rsid w:val="00217ABD"/>
    <w:rsid w:val="002268D7"/>
    <w:rsid w:val="0023343A"/>
    <w:rsid w:val="00234C62"/>
    <w:rsid w:val="00240A69"/>
    <w:rsid w:val="00240B28"/>
    <w:rsid w:val="00272FCD"/>
    <w:rsid w:val="002754A4"/>
    <w:rsid w:val="002A20B8"/>
    <w:rsid w:val="002C46A6"/>
    <w:rsid w:val="002C627A"/>
    <w:rsid w:val="002D166E"/>
    <w:rsid w:val="002D5F43"/>
    <w:rsid w:val="002E3EAC"/>
    <w:rsid w:val="002E5A65"/>
    <w:rsid w:val="003013EF"/>
    <w:rsid w:val="0030298D"/>
    <w:rsid w:val="003029B4"/>
    <w:rsid w:val="00303D11"/>
    <w:rsid w:val="00315C4F"/>
    <w:rsid w:val="00326344"/>
    <w:rsid w:val="003319CB"/>
    <w:rsid w:val="00332300"/>
    <w:rsid w:val="00382193"/>
    <w:rsid w:val="00383A5C"/>
    <w:rsid w:val="00394779"/>
    <w:rsid w:val="0039670D"/>
    <w:rsid w:val="003C29E6"/>
    <w:rsid w:val="003C3465"/>
    <w:rsid w:val="003C7254"/>
    <w:rsid w:val="003D6721"/>
    <w:rsid w:val="003E3B25"/>
    <w:rsid w:val="003E42D6"/>
    <w:rsid w:val="003E74F2"/>
    <w:rsid w:val="00403317"/>
    <w:rsid w:val="004071A3"/>
    <w:rsid w:val="00420FD0"/>
    <w:rsid w:val="00427215"/>
    <w:rsid w:val="0042744A"/>
    <w:rsid w:val="00434228"/>
    <w:rsid w:val="00446A75"/>
    <w:rsid w:val="00452233"/>
    <w:rsid w:val="004601E1"/>
    <w:rsid w:val="00461C01"/>
    <w:rsid w:val="004769D6"/>
    <w:rsid w:val="0048735F"/>
    <w:rsid w:val="004A0520"/>
    <w:rsid w:val="004B4AAC"/>
    <w:rsid w:val="004C1EFE"/>
    <w:rsid w:val="004C4B8C"/>
    <w:rsid w:val="004F05ED"/>
    <w:rsid w:val="004F2EBA"/>
    <w:rsid w:val="0050026E"/>
    <w:rsid w:val="00503492"/>
    <w:rsid w:val="00511F71"/>
    <w:rsid w:val="00515B74"/>
    <w:rsid w:val="00522635"/>
    <w:rsid w:val="00526976"/>
    <w:rsid w:val="00541BF2"/>
    <w:rsid w:val="0055044F"/>
    <w:rsid w:val="005515B3"/>
    <w:rsid w:val="00553790"/>
    <w:rsid w:val="00554000"/>
    <w:rsid w:val="00554C65"/>
    <w:rsid w:val="005615AA"/>
    <w:rsid w:val="005726A3"/>
    <w:rsid w:val="005751FF"/>
    <w:rsid w:val="005777A3"/>
    <w:rsid w:val="005838A3"/>
    <w:rsid w:val="005922D2"/>
    <w:rsid w:val="0059589C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6382"/>
    <w:rsid w:val="0065076A"/>
    <w:rsid w:val="00651DE6"/>
    <w:rsid w:val="006540AE"/>
    <w:rsid w:val="00655D06"/>
    <w:rsid w:val="006722BB"/>
    <w:rsid w:val="00674111"/>
    <w:rsid w:val="006875FD"/>
    <w:rsid w:val="006A7253"/>
    <w:rsid w:val="006C5856"/>
    <w:rsid w:val="006D4FB6"/>
    <w:rsid w:val="006D50A6"/>
    <w:rsid w:val="006E6FDC"/>
    <w:rsid w:val="006F3537"/>
    <w:rsid w:val="00703859"/>
    <w:rsid w:val="00716529"/>
    <w:rsid w:val="007272F2"/>
    <w:rsid w:val="007277AD"/>
    <w:rsid w:val="0072798B"/>
    <w:rsid w:val="0073096A"/>
    <w:rsid w:val="00745076"/>
    <w:rsid w:val="007451F9"/>
    <w:rsid w:val="00747111"/>
    <w:rsid w:val="00787643"/>
    <w:rsid w:val="00791308"/>
    <w:rsid w:val="007914A6"/>
    <w:rsid w:val="007B4690"/>
    <w:rsid w:val="007C34B5"/>
    <w:rsid w:val="007E4524"/>
    <w:rsid w:val="007F4DFF"/>
    <w:rsid w:val="008147B8"/>
    <w:rsid w:val="00834EE4"/>
    <w:rsid w:val="00855CDE"/>
    <w:rsid w:val="00861BA9"/>
    <w:rsid w:val="00866772"/>
    <w:rsid w:val="00866798"/>
    <w:rsid w:val="008745D5"/>
    <w:rsid w:val="0087534A"/>
    <w:rsid w:val="00895ABA"/>
    <w:rsid w:val="008C343F"/>
    <w:rsid w:val="008C4112"/>
    <w:rsid w:val="008F5284"/>
    <w:rsid w:val="00903B16"/>
    <w:rsid w:val="00907208"/>
    <w:rsid w:val="009162CB"/>
    <w:rsid w:val="00931514"/>
    <w:rsid w:val="009361FA"/>
    <w:rsid w:val="00964B9B"/>
    <w:rsid w:val="00971CC8"/>
    <w:rsid w:val="00974097"/>
    <w:rsid w:val="00980D84"/>
    <w:rsid w:val="00982BEB"/>
    <w:rsid w:val="009936E2"/>
    <w:rsid w:val="00994780"/>
    <w:rsid w:val="009A3E10"/>
    <w:rsid w:val="009C1786"/>
    <w:rsid w:val="009C3414"/>
    <w:rsid w:val="009D7C03"/>
    <w:rsid w:val="009E051A"/>
    <w:rsid w:val="009E131C"/>
    <w:rsid w:val="00A0254F"/>
    <w:rsid w:val="00A03946"/>
    <w:rsid w:val="00A11A27"/>
    <w:rsid w:val="00A24947"/>
    <w:rsid w:val="00A331BC"/>
    <w:rsid w:val="00A4000D"/>
    <w:rsid w:val="00A469E7"/>
    <w:rsid w:val="00A6358F"/>
    <w:rsid w:val="00A77BB2"/>
    <w:rsid w:val="00A9650E"/>
    <w:rsid w:val="00AA0300"/>
    <w:rsid w:val="00AC5E04"/>
    <w:rsid w:val="00AD415F"/>
    <w:rsid w:val="00AE4B4D"/>
    <w:rsid w:val="00AF3003"/>
    <w:rsid w:val="00AF7777"/>
    <w:rsid w:val="00B01D04"/>
    <w:rsid w:val="00B15C49"/>
    <w:rsid w:val="00B24E01"/>
    <w:rsid w:val="00B33B82"/>
    <w:rsid w:val="00B3537A"/>
    <w:rsid w:val="00B36C0B"/>
    <w:rsid w:val="00B515C5"/>
    <w:rsid w:val="00B57563"/>
    <w:rsid w:val="00B61200"/>
    <w:rsid w:val="00B61A23"/>
    <w:rsid w:val="00B704C6"/>
    <w:rsid w:val="00B71B4C"/>
    <w:rsid w:val="00B833F7"/>
    <w:rsid w:val="00B84824"/>
    <w:rsid w:val="00BA7AC9"/>
    <w:rsid w:val="00BC316F"/>
    <w:rsid w:val="00BE777B"/>
    <w:rsid w:val="00BF1F6D"/>
    <w:rsid w:val="00BF64B2"/>
    <w:rsid w:val="00C0683E"/>
    <w:rsid w:val="00C12B7B"/>
    <w:rsid w:val="00C13C01"/>
    <w:rsid w:val="00C17481"/>
    <w:rsid w:val="00C418E5"/>
    <w:rsid w:val="00C46F09"/>
    <w:rsid w:val="00C50797"/>
    <w:rsid w:val="00C516D3"/>
    <w:rsid w:val="00C5498A"/>
    <w:rsid w:val="00C63DBB"/>
    <w:rsid w:val="00C724DA"/>
    <w:rsid w:val="00C73252"/>
    <w:rsid w:val="00C7518D"/>
    <w:rsid w:val="00C75EA2"/>
    <w:rsid w:val="00C90575"/>
    <w:rsid w:val="00C92F1A"/>
    <w:rsid w:val="00CA38BD"/>
    <w:rsid w:val="00CA6D43"/>
    <w:rsid w:val="00CE7AAE"/>
    <w:rsid w:val="00D00456"/>
    <w:rsid w:val="00D0635C"/>
    <w:rsid w:val="00D12102"/>
    <w:rsid w:val="00D13BE3"/>
    <w:rsid w:val="00D20891"/>
    <w:rsid w:val="00D23153"/>
    <w:rsid w:val="00D24857"/>
    <w:rsid w:val="00D251C6"/>
    <w:rsid w:val="00D35CE9"/>
    <w:rsid w:val="00D424E5"/>
    <w:rsid w:val="00D509E6"/>
    <w:rsid w:val="00D77564"/>
    <w:rsid w:val="00D8276C"/>
    <w:rsid w:val="00D907AD"/>
    <w:rsid w:val="00D908F7"/>
    <w:rsid w:val="00D94E9F"/>
    <w:rsid w:val="00DA6B33"/>
    <w:rsid w:val="00DC2430"/>
    <w:rsid w:val="00DC4616"/>
    <w:rsid w:val="00E127B9"/>
    <w:rsid w:val="00E209DD"/>
    <w:rsid w:val="00E32A4F"/>
    <w:rsid w:val="00E32E9B"/>
    <w:rsid w:val="00E46C31"/>
    <w:rsid w:val="00E47664"/>
    <w:rsid w:val="00E50C1C"/>
    <w:rsid w:val="00E80E3A"/>
    <w:rsid w:val="00E847F6"/>
    <w:rsid w:val="00EB1BF5"/>
    <w:rsid w:val="00EC2C96"/>
    <w:rsid w:val="00EC6363"/>
    <w:rsid w:val="00ED1F36"/>
    <w:rsid w:val="00ED50FA"/>
    <w:rsid w:val="00EE42E5"/>
    <w:rsid w:val="00EF6D68"/>
    <w:rsid w:val="00F11E4F"/>
    <w:rsid w:val="00F20196"/>
    <w:rsid w:val="00F31F60"/>
    <w:rsid w:val="00F416C0"/>
    <w:rsid w:val="00F46CF5"/>
    <w:rsid w:val="00F50A84"/>
    <w:rsid w:val="00F6008F"/>
    <w:rsid w:val="00FA0C90"/>
    <w:rsid w:val="00FB51ED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B1E6"/>
  <w15:chartTrackingRefBased/>
  <w15:docId w15:val="{B8BD8E18-ABA6-4320-964A-7EE6E07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2FC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ane\BZ\_ORGANY%20-%20POSIEDZENIA\RADA%20NADZORCZA\2023\3.%202023.03.07%20-%20FAKS&#211;WKA\Ad.%201%20Za&#322;.%202%20Regulamin%20Wiceprezes%20Zarza&#808;du_popop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A6E2-16C0-460F-B646-4B61859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Ad. 1 Zał. 2 Regulamin Wiceprezes Zarządu_popopr.</Template>
  <TotalTime>1</TotalTime>
  <Pages>7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subject/>
  <dc:creator>Elżbieta Gumul-Sachajko</dc:creator>
  <cp:keywords/>
  <cp:lastModifiedBy>Elżbieta Gumul-Sachajko</cp:lastModifiedBy>
  <cp:revision>2</cp:revision>
  <cp:lastPrinted>2023-03-06T21:26:00Z</cp:lastPrinted>
  <dcterms:created xsi:type="dcterms:W3CDTF">2024-06-03T11:44:00Z</dcterms:created>
  <dcterms:modified xsi:type="dcterms:W3CDTF">2024-06-03T11:44:00Z</dcterms:modified>
</cp:coreProperties>
</file>