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F06A" w14:textId="77777777" w:rsidR="00D66CBE" w:rsidRPr="00A80C2C" w:rsidRDefault="00D66CBE" w:rsidP="00D66CBE">
      <w:pPr>
        <w:suppressAutoHyphens/>
        <w:jc w:val="left"/>
        <w:rPr>
          <w:rFonts w:asciiTheme="minorHAnsi" w:hAnsiTheme="minorHAnsi" w:cs="Calibri"/>
          <w:b/>
          <w:color w:val="FF0000"/>
          <w:sz w:val="32"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14:paraId="4134CE27" w14:textId="77777777" w:rsidR="00D66CBE" w:rsidRDefault="00D66CBE" w:rsidP="00D66CBE">
      <w:pPr>
        <w:suppressAutoHyphens/>
        <w:rPr>
          <w:rFonts w:asciiTheme="minorHAnsi" w:hAnsiTheme="minorHAnsi" w:cs="Calibri"/>
          <w:b/>
          <w:sz w:val="24"/>
        </w:rPr>
      </w:pPr>
    </w:p>
    <w:p w14:paraId="21D57820" w14:textId="77777777" w:rsidR="00D66CBE" w:rsidRDefault="00D66CBE" w:rsidP="00D66CBE">
      <w:pPr>
        <w:suppressAutoHyphens/>
        <w:rPr>
          <w:rFonts w:asciiTheme="minorHAnsi" w:hAnsiTheme="minorHAnsi" w:cs="Calibri"/>
          <w:b/>
          <w:sz w:val="24"/>
        </w:rPr>
      </w:pPr>
    </w:p>
    <w:p w14:paraId="156E21D2" w14:textId="77777777" w:rsidR="00D66CBE" w:rsidRPr="009E1959" w:rsidRDefault="00D66CBE" w:rsidP="00D66CB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</w:t>
      </w:r>
      <w:r>
        <w:rPr>
          <w:rFonts w:asciiTheme="minorHAnsi" w:hAnsiTheme="minorHAnsi" w:cs="Calibri"/>
          <w:b/>
          <w:szCs w:val="22"/>
        </w:rPr>
        <w:br/>
        <w:t>USŁUG GEODEZYJNO-KARTOGRAFICZNYCH</w:t>
      </w:r>
    </w:p>
    <w:p w14:paraId="3D141FA0" w14:textId="77777777" w:rsidR="00D66CBE" w:rsidRDefault="00D66CBE" w:rsidP="00D66CBE">
      <w:pPr>
        <w:suppressAutoHyphens/>
        <w:rPr>
          <w:rFonts w:asciiTheme="minorHAnsi" w:hAnsiTheme="minorHAnsi" w:cs="Calibri"/>
          <w:szCs w:val="22"/>
        </w:rPr>
      </w:pPr>
    </w:p>
    <w:p w14:paraId="480E08A7" w14:textId="77777777" w:rsidR="00D66CBE" w:rsidRDefault="00D66CBE" w:rsidP="00D66CBE">
      <w:pPr>
        <w:suppressAutoHyphens/>
        <w:rPr>
          <w:rFonts w:asciiTheme="minorHAnsi" w:hAnsiTheme="minorHAnsi" w:cs="Calibri"/>
          <w:szCs w:val="22"/>
        </w:rPr>
      </w:pPr>
    </w:p>
    <w:p w14:paraId="5D6ECC1A" w14:textId="77777777" w:rsidR="00D66CBE" w:rsidRDefault="00D66CBE" w:rsidP="00D66CBE">
      <w:pPr>
        <w:suppressAutoHyphens/>
        <w:rPr>
          <w:rFonts w:asciiTheme="minorHAnsi" w:hAnsiTheme="minorHAnsi" w:cs="Calibri"/>
          <w:szCs w:val="22"/>
        </w:rPr>
      </w:pPr>
    </w:p>
    <w:p w14:paraId="7E98EEB0" w14:textId="77777777" w:rsidR="00D66CBE" w:rsidRDefault="00D66CBE" w:rsidP="00D66CBE">
      <w:pPr>
        <w:pStyle w:val="Akapitzlist"/>
        <w:numPr>
          <w:ilvl w:val="0"/>
          <w:numId w:val="1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4C09CFB2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2F71BFF3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39DD906A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03FA02C3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2948948F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607801BF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76E7E762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39A48321" w14:textId="77777777" w:rsidR="00D66CBE" w:rsidRPr="00046CF9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Prowadzę działalność gospodarczą:  </w:t>
      </w:r>
    </w:p>
    <w:p w14:paraId="77474B72" w14:textId="77777777" w:rsidR="00D66CBE" w:rsidRDefault="00D66CBE" w:rsidP="00D66CBE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CA86B" wp14:editId="611619FD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327E1" id="Prostokąt 5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E856" wp14:editId="39B0F486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5A585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0526590B" w14:textId="77777777" w:rsidR="00D66CBE" w:rsidRPr="00046CF9" w:rsidRDefault="00D66CBE" w:rsidP="00D66CBE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2B329B97" w14:textId="77777777" w:rsidR="00D66CBE" w:rsidRDefault="00D66CBE" w:rsidP="00D66CBE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F87CA38" w14:textId="77777777" w:rsidR="00D66CBE" w:rsidRDefault="00D66CBE" w:rsidP="00D66CB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Jestem czynnym podatnikiem VAT: </w:t>
      </w:r>
    </w:p>
    <w:p w14:paraId="2765A26F" w14:textId="77777777" w:rsidR="00D66CBE" w:rsidRDefault="00D66CBE" w:rsidP="00D66CBE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184E1" wp14:editId="5373A186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F4921" id="Prostokąt 6" o:spid="_x0000_s1026" style="position:absolute;margin-left:272.2pt;margin-top:16.4pt;width:35.7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88034" wp14:editId="5F2AFB4B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89BA1" id="Prostokąt 7" o:spid="_x0000_s1026" style="position:absolute;margin-left:167.3pt;margin-top:16.7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011538DF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6336D7F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DFC7A9B" w14:textId="77777777" w:rsidR="00D66CBE" w:rsidRPr="00046CF9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9F846A3" w14:textId="77777777" w:rsidR="00D66CBE" w:rsidRDefault="00D66CBE" w:rsidP="00D66CBE">
      <w:pPr>
        <w:pStyle w:val="Akapitzlist"/>
        <w:numPr>
          <w:ilvl w:val="0"/>
          <w:numId w:val="11"/>
        </w:num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Oferta usług geodezyjno-kartograficznych:</w:t>
      </w:r>
    </w:p>
    <w:p w14:paraId="44BAD7DC" w14:textId="77777777" w:rsidR="00D66CBE" w:rsidRPr="00165770" w:rsidRDefault="00D66CBE" w:rsidP="00D66CBE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t>Województwo Dolnośląskie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D66CBE" w14:paraId="164E9D04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4EF7DFB9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44C9DFD0" w14:textId="77777777" w:rsidTr="002855E3">
        <w:tc>
          <w:tcPr>
            <w:tcW w:w="562" w:type="dxa"/>
          </w:tcPr>
          <w:p w14:paraId="60EA7001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1CD7B021" w14:textId="77777777" w:rsidR="00D66CBE" w:rsidRDefault="00D66CBE" w:rsidP="002855E3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198CACB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3BFCBD3F" w14:textId="77777777" w:rsidTr="002855E3">
        <w:tc>
          <w:tcPr>
            <w:tcW w:w="562" w:type="dxa"/>
          </w:tcPr>
          <w:p w14:paraId="0F9BFC6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6E2F3DC8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2562023E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17A96AAE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F4E09E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259F938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00BAC1CC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793A6A56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596E5832" w14:textId="77777777" w:rsidR="00D66CBE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033DE4D2" w14:textId="77777777" w:rsidTr="002855E3">
        <w:tc>
          <w:tcPr>
            <w:tcW w:w="562" w:type="dxa"/>
          </w:tcPr>
          <w:p w14:paraId="510E6A9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311CEF2A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3E0FE7D6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2B18C1C0" w14:textId="77777777" w:rsidTr="002855E3">
        <w:tc>
          <w:tcPr>
            <w:tcW w:w="562" w:type="dxa"/>
          </w:tcPr>
          <w:p w14:paraId="78800B3A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633BA017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0179720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50982826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CDAD9A" w14:textId="77777777" w:rsidR="00D66CBE" w:rsidRPr="0054111C" w:rsidRDefault="00D66CBE" w:rsidP="002855E3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089E3E5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04F89C7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262776C1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7849113E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D66CBE" w14:paraId="1C669429" w14:textId="77777777" w:rsidTr="002855E3">
        <w:tc>
          <w:tcPr>
            <w:tcW w:w="562" w:type="dxa"/>
          </w:tcPr>
          <w:p w14:paraId="53038E1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4A6E3F13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0276A36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7764AB4E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264EAD29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355B438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79EF964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42EA2E39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6C0CD23C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D66CBE" w14:paraId="1FBBFFF8" w14:textId="77777777" w:rsidTr="002855E3">
        <w:tc>
          <w:tcPr>
            <w:tcW w:w="562" w:type="dxa"/>
            <w:shd w:val="clear" w:color="auto" w:fill="FFFFFF" w:themeFill="background1"/>
          </w:tcPr>
          <w:p w14:paraId="2CFC263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6053AA5B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04BB47BE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465CEEE5" w14:textId="77777777" w:rsidTr="002855E3">
        <w:tc>
          <w:tcPr>
            <w:tcW w:w="562" w:type="dxa"/>
            <w:shd w:val="clear" w:color="auto" w:fill="FFFFFF" w:themeFill="background1"/>
          </w:tcPr>
          <w:p w14:paraId="0A578C9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5BB81E04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4164780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489C9AD2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6459EEE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7EF0532" w14:textId="77777777" w:rsidR="00D66CBE" w:rsidRPr="0054111C" w:rsidRDefault="00D66CBE" w:rsidP="002855E3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57A74F5E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D66CBE" w14:paraId="14ED3870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3AEC43AE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D66CBE" w14:paraId="692D71DB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6B9AEC7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316D7708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4F7C289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54BFEBC0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0F75D25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361285FB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7FAAC12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75481F92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C3F9CB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652C0CE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1FBB736F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16D6D0DD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6AF0115B" w14:textId="1A2FE0A1" w:rsidR="00D66CBE" w:rsidRPr="0054111C" w:rsidRDefault="00A90F42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WYKONANIE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KONCEPCJI PODZIAŁOWEJ/SCALENIA (BEZ PROCEDURY ADMINISTRACYJNEJ)</w:t>
            </w:r>
          </w:p>
        </w:tc>
      </w:tr>
      <w:tr w:rsidR="00A90F42" w14:paraId="5DB255A0" w14:textId="77777777" w:rsidTr="002855E3">
        <w:tc>
          <w:tcPr>
            <w:tcW w:w="562" w:type="dxa"/>
            <w:shd w:val="clear" w:color="auto" w:fill="FFFFFF" w:themeFill="background1"/>
          </w:tcPr>
          <w:p w14:paraId="4A176B0D" w14:textId="77777777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7F72B779" w14:textId="405CA848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</w:t>
            </w:r>
            <w:r>
              <w:rPr>
                <w:rFonts w:ascii="Calibri" w:hAnsi="Calibri" w:cs="Calibri"/>
                <w:szCs w:val="22"/>
              </w:rPr>
              <w:t>koncepcję</w:t>
            </w:r>
            <w:r w:rsidRPr="00EF238E">
              <w:rPr>
                <w:rFonts w:ascii="Calibri" w:hAnsi="Calibri" w:cs="Calibri"/>
                <w:szCs w:val="22"/>
              </w:rPr>
              <w:t xml:space="preserve"> podział</w:t>
            </w:r>
            <w:r>
              <w:rPr>
                <w:rFonts w:ascii="Calibri" w:hAnsi="Calibri" w:cs="Calibri"/>
                <w:szCs w:val="22"/>
              </w:rPr>
              <w:t>u/scalenia do trzech</w:t>
            </w:r>
            <w:r w:rsidRPr="00EF238E">
              <w:rPr>
                <w:rFonts w:ascii="Calibri" w:hAnsi="Calibri" w:cs="Calibri"/>
                <w:szCs w:val="22"/>
              </w:rPr>
              <w:t xml:space="preserve"> dział</w:t>
            </w:r>
            <w:r>
              <w:rPr>
                <w:rFonts w:ascii="Calibri" w:hAnsi="Calibri" w:cs="Calibri"/>
                <w:szCs w:val="22"/>
              </w:rPr>
              <w:t>ek</w:t>
            </w:r>
          </w:p>
        </w:tc>
        <w:tc>
          <w:tcPr>
            <w:tcW w:w="3543" w:type="dxa"/>
            <w:shd w:val="clear" w:color="auto" w:fill="FFFFFF" w:themeFill="background1"/>
          </w:tcPr>
          <w:p w14:paraId="6EF5906B" w14:textId="3EC2FBCD" w:rsidR="00A90F42" w:rsidRDefault="00A90F42" w:rsidP="00A90F42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90F42" w14:paraId="270B4971" w14:textId="77777777" w:rsidTr="002855E3">
        <w:tc>
          <w:tcPr>
            <w:tcW w:w="562" w:type="dxa"/>
            <w:shd w:val="clear" w:color="auto" w:fill="FFFFFF" w:themeFill="background1"/>
          </w:tcPr>
          <w:p w14:paraId="1D8BC59A" w14:textId="77777777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16285CB2" w14:textId="6DB4B1A0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wydzielenie/scalenie każdej następnej</w:t>
            </w:r>
          </w:p>
        </w:tc>
        <w:tc>
          <w:tcPr>
            <w:tcW w:w="3543" w:type="dxa"/>
            <w:shd w:val="clear" w:color="auto" w:fill="FFFFFF" w:themeFill="background1"/>
          </w:tcPr>
          <w:p w14:paraId="2578D189" w14:textId="0A19B6C1" w:rsidR="00A90F42" w:rsidRDefault="00A90F42" w:rsidP="00A90F42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556339A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770D3144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027E6E7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25D206A8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570642E2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640AAD3" w14:textId="77777777" w:rsidR="00D66CBE" w:rsidRPr="000F7C08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19E62883" w14:textId="77777777" w:rsidR="00D66CBE" w:rsidRPr="00FF3DEF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2DACE47C" w14:textId="77777777" w:rsidR="00D66CBE" w:rsidRPr="00165770" w:rsidRDefault="00D66CBE" w:rsidP="00D66CBE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lastRenderedPageBreak/>
        <w:t>Województwo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Wielkopols</w:t>
      </w:r>
      <w:r w:rsidRPr="00165770">
        <w:rPr>
          <w:rFonts w:asciiTheme="minorHAnsi" w:hAnsiTheme="minorHAnsi" w:cs="Calibri"/>
          <w:b/>
          <w:bCs/>
          <w:sz w:val="28"/>
          <w:szCs w:val="28"/>
        </w:rPr>
        <w:t>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D66CBE" w14:paraId="3BAD9F66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5CC63A0B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142DBE33" w14:textId="77777777" w:rsidTr="002855E3">
        <w:tc>
          <w:tcPr>
            <w:tcW w:w="562" w:type="dxa"/>
          </w:tcPr>
          <w:p w14:paraId="0EC8D90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4A39EA1B" w14:textId="77777777" w:rsidR="00D66CBE" w:rsidRDefault="00D66CBE" w:rsidP="002855E3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2AD6F97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4054856B" w14:textId="77777777" w:rsidTr="002855E3">
        <w:tc>
          <w:tcPr>
            <w:tcW w:w="562" w:type="dxa"/>
          </w:tcPr>
          <w:p w14:paraId="39E66E3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581E0219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1243710C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2F9219E1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58F2C39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0A02BB8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7BBA27B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40AA59DA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12F79F63" w14:textId="77777777" w:rsidR="00D66CBE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7134C500" w14:textId="77777777" w:rsidTr="002855E3">
        <w:tc>
          <w:tcPr>
            <w:tcW w:w="562" w:type="dxa"/>
          </w:tcPr>
          <w:p w14:paraId="6245E59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2E850907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40B8161A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3284732" w14:textId="77777777" w:rsidTr="002855E3">
        <w:tc>
          <w:tcPr>
            <w:tcW w:w="562" w:type="dxa"/>
          </w:tcPr>
          <w:p w14:paraId="10767DE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2CC7AB01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02F81AC9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454DA881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400928" w14:textId="77777777" w:rsidR="00D66CBE" w:rsidRPr="0054111C" w:rsidRDefault="00D66CBE" w:rsidP="002855E3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2AC12A7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3E545BAC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5528D7FE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4F464098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D66CBE" w14:paraId="089B4960" w14:textId="77777777" w:rsidTr="002855E3">
        <w:tc>
          <w:tcPr>
            <w:tcW w:w="562" w:type="dxa"/>
          </w:tcPr>
          <w:p w14:paraId="1AF2FDC6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76FE47E1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1418705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C9430B1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485A9415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5EFC9E9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6B21D92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65C36545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2C1CBE75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D66CBE" w14:paraId="3B15686A" w14:textId="77777777" w:rsidTr="002855E3">
        <w:tc>
          <w:tcPr>
            <w:tcW w:w="562" w:type="dxa"/>
            <w:shd w:val="clear" w:color="auto" w:fill="FFFFFF" w:themeFill="background1"/>
          </w:tcPr>
          <w:p w14:paraId="1410EEF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68AB7C73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15D22D0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55B0D60F" w14:textId="77777777" w:rsidTr="002855E3">
        <w:tc>
          <w:tcPr>
            <w:tcW w:w="562" w:type="dxa"/>
            <w:shd w:val="clear" w:color="auto" w:fill="FFFFFF" w:themeFill="background1"/>
          </w:tcPr>
          <w:p w14:paraId="3F53774F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0014F283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3EA832C7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12C0BBBC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10D5C9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CE68625" w14:textId="77777777" w:rsidR="00D66CBE" w:rsidRPr="0054111C" w:rsidRDefault="00D66CBE" w:rsidP="002855E3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22B4F25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D66CBE" w14:paraId="13F502CB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06EED884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D66CBE" w14:paraId="3CCCC439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3978DA1F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6C54AFD3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07EA265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24BF8888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16908D89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4292778B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0800E0DF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6ADF9931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E581C0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9AF935F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7FB55735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191C6719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1F04E045" w14:textId="4237F564" w:rsidR="00D66CBE" w:rsidRPr="0054111C" w:rsidRDefault="00A90F42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WYKONANIE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KONCEPCJI PODZIAŁOWEJ/SCALENIA (BEZ PROCEDURY ADMINISTRACYJNEJ)</w:t>
            </w:r>
          </w:p>
        </w:tc>
      </w:tr>
      <w:tr w:rsidR="00A90F42" w14:paraId="7D616426" w14:textId="77777777" w:rsidTr="002855E3">
        <w:tc>
          <w:tcPr>
            <w:tcW w:w="562" w:type="dxa"/>
            <w:shd w:val="clear" w:color="auto" w:fill="FFFFFF" w:themeFill="background1"/>
          </w:tcPr>
          <w:p w14:paraId="71ABEE1D" w14:textId="77777777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6BDACC0A" w14:textId="2A356558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</w:t>
            </w:r>
            <w:r>
              <w:rPr>
                <w:rFonts w:ascii="Calibri" w:hAnsi="Calibri" w:cs="Calibri"/>
                <w:szCs w:val="22"/>
              </w:rPr>
              <w:t>koncepcję</w:t>
            </w:r>
            <w:r w:rsidRPr="00EF238E">
              <w:rPr>
                <w:rFonts w:ascii="Calibri" w:hAnsi="Calibri" w:cs="Calibri"/>
                <w:szCs w:val="22"/>
              </w:rPr>
              <w:t xml:space="preserve"> podział</w:t>
            </w:r>
            <w:r>
              <w:rPr>
                <w:rFonts w:ascii="Calibri" w:hAnsi="Calibri" w:cs="Calibri"/>
                <w:szCs w:val="22"/>
              </w:rPr>
              <w:t>u/scalenia do trzech</w:t>
            </w:r>
            <w:r w:rsidRPr="00EF238E">
              <w:rPr>
                <w:rFonts w:ascii="Calibri" w:hAnsi="Calibri" w:cs="Calibri"/>
                <w:szCs w:val="22"/>
              </w:rPr>
              <w:t xml:space="preserve"> dział</w:t>
            </w:r>
            <w:r>
              <w:rPr>
                <w:rFonts w:ascii="Calibri" w:hAnsi="Calibri" w:cs="Calibri"/>
                <w:szCs w:val="22"/>
              </w:rPr>
              <w:t>ek</w:t>
            </w:r>
          </w:p>
        </w:tc>
        <w:tc>
          <w:tcPr>
            <w:tcW w:w="3543" w:type="dxa"/>
            <w:shd w:val="clear" w:color="auto" w:fill="FFFFFF" w:themeFill="background1"/>
          </w:tcPr>
          <w:p w14:paraId="43D27F10" w14:textId="3BA8268B" w:rsidR="00A90F42" w:rsidRDefault="00A90F42" w:rsidP="00A90F42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A90F42" w14:paraId="5D04B133" w14:textId="77777777" w:rsidTr="002855E3">
        <w:tc>
          <w:tcPr>
            <w:tcW w:w="562" w:type="dxa"/>
            <w:shd w:val="clear" w:color="auto" w:fill="FFFFFF" w:themeFill="background1"/>
          </w:tcPr>
          <w:p w14:paraId="1C4BEFC1" w14:textId="77777777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283992F6" w14:textId="4B8E3D4B" w:rsidR="00A90F42" w:rsidRDefault="00A90F42" w:rsidP="00A90F42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wydzielenie/scalenie każdej następnej</w:t>
            </w:r>
          </w:p>
        </w:tc>
        <w:tc>
          <w:tcPr>
            <w:tcW w:w="3543" w:type="dxa"/>
            <w:shd w:val="clear" w:color="auto" w:fill="FFFFFF" w:themeFill="background1"/>
          </w:tcPr>
          <w:p w14:paraId="43C7A4A9" w14:textId="5ED49EF5" w:rsidR="00A90F42" w:rsidRDefault="00A90F42" w:rsidP="00A90F42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56012BB7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180EC826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A210C63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30E4D662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05F6FB94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F1E060C" w14:textId="77777777" w:rsidR="00D66CBE" w:rsidRPr="000F7C08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6DDAFDC8" w14:textId="77777777" w:rsidR="00D66CBE" w:rsidRPr="00FF3DEF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0546D294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909210E" w14:textId="77777777" w:rsidR="00D66CBE" w:rsidRPr="00165770" w:rsidRDefault="00D66CBE" w:rsidP="00D66CBE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lastRenderedPageBreak/>
        <w:t xml:space="preserve">Województwo </w:t>
      </w:r>
      <w:r>
        <w:rPr>
          <w:rFonts w:asciiTheme="minorHAnsi" w:hAnsiTheme="minorHAnsi" w:cs="Calibri"/>
          <w:b/>
          <w:bCs/>
          <w:sz w:val="28"/>
          <w:szCs w:val="28"/>
        </w:rPr>
        <w:t>Opolskie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D66CBE" w14:paraId="16CE056D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3E45CCC9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7D0D6C2A" w14:textId="77777777" w:rsidTr="002855E3">
        <w:tc>
          <w:tcPr>
            <w:tcW w:w="562" w:type="dxa"/>
          </w:tcPr>
          <w:p w14:paraId="78B2E83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02842423" w14:textId="77777777" w:rsidR="00D66CBE" w:rsidRDefault="00D66CBE" w:rsidP="002855E3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226AFA3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2DE509BD" w14:textId="77777777" w:rsidTr="002855E3">
        <w:tc>
          <w:tcPr>
            <w:tcW w:w="562" w:type="dxa"/>
          </w:tcPr>
          <w:p w14:paraId="06FB7ED9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793DFA69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59BC7518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196B4AC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B36057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A83CAC9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5D077169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7A5C2EED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0D9DD0B4" w14:textId="77777777" w:rsidR="00D66CBE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D66CBE" w14:paraId="1D682361" w14:textId="77777777" w:rsidTr="002855E3">
        <w:tc>
          <w:tcPr>
            <w:tcW w:w="562" w:type="dxa"/>
          </w:tcPr>
          <w:p w14:paraId="3D8145E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236289B4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1649846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C87F56C" w14:textId="77777777" w:rsidTr="002855E3">
        <w:tc>
          <w:tcPr>
            <w:tcW w:w="562" w:type="dxa"/>
          </w:tcPr>
          <w:p w14:paraId="3F22052C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172D4706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3F0A6315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7DB3077F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EED13" w14:textId="77777777" w:rsidR="00D66CBE" w:rsidRPr="0054111C" w:rsidRDefault="00D66CBE" w:rsidP="002855E3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139DEA0" w14:textId="77777777" w:rsidR="00D66CBE" w:rsidRPr="0054111C" w:rsidRDefault="00D66CBE" w:rsidP="002855E3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641E691A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4E9117CD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58339968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D66CBE" w14:paraId="09CC6BF9" w14:textId="77777777" w:rsidTr="002855E3">
        <w:tc>
          <w:tcPr>
            <w:tcW w:w="562" w:type="dxa"/>
          </w:tcPr>
          <w:p w14:paraId="2F4AF85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6A2574B9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39FBBE9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6C51B7AA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0256E842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B18D350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626F8BC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16B31B23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15FFF051" w14:textId="77777777" w:rsidR="00D66CBE" w:rsidRPr="00A07411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D66CBE" w14:paraId="2649E7CA" w14:textId="77777777" w:rsidTr="002855E3">
        <w:tc>
          <w:tcPr>
            <w:tcW w:w="562" w:type="dxa"/>
            <w:shd w:val="clear" w:color="auto" w:fill="FFFFFF" w:themeFill="background1"/>
          </w:tcPr>
          <w:p w14:paraId="7024BAA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4C1A31B9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23F26CF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1C24A406" w14:textId="77777777" w:rsidTr="002855E3">
        <w:tc>
          <w:tcPr>
            <w:tcW w:w="562" w:type="dxa"/>
            <w:shd w:val="clear" w:color="auto" w:fill="FFFFFF" w:themeFill="background1"/>
          </w:tcPr>
          <w:p w14:paraId="7C4DF77D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561C5EB6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196A3FF7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11AFBC62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B543FC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8FDF129" w14:textId="77777777" w:rsidR="00D66CBE" w:rsidRPr="0054111C" w:rsidRDefault="00D66CBE" w:rsidP="002855E3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4119B13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D66CBE" w14:paraId="6C1EE58B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1DDAC0B0" w14:textId="77777777" w:rsidR="00D66CBE" w:rsidRPr="0054111C" w:rsidRDefault="00D66CBE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D66CBE" w14:paraId="22DD0568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7858FBE1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08C3E6A5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5E73FDD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15E0A826" w14:textId="77777777" w:rsidTr="002855E3">
        <w:tc>
          <w:tcPr>
            <w:tcW w:w="562" w:type="dxa"/>
            <w:shd w:val="clear" w:color="auto" w:fill="FFFFFF" w:themeFill="background1"/>
            <w:vAlign w:val="center"/>
          </w:tcPr>
          <w:p w14:paraId="14252F6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7197C32D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662789DC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5CFB0681" w14:textId="77777777" w:rsidTr="002855E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9F6A82" w14:textId="77777777" w:rsidR="00D66CBE" w:rsidRPr="0054111C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CC5D99E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1D3A3474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D66CBE" w14:paraId="0B5D5520" w14:textId="77777777" w:rsidTr="002855E3">
        <w:tc>
          <w:tcPr>
            <w:tcW w:w="9067" w:type="dxa"/>
            <w:gridSpan w:val="3"/>
            <w:shd w:val="clear" w:color="auto" w:fill="1F4E79" w:themeFill="accent5" w:themeFillShade="80"/>
          </w:tcPr>
          <w:p w14:paraId="25355DD4" w14:textId="63D01095" w:rsidR="00D66CBE" w:rsidRPr="0054111C" w:rsidRDefault="00A90F42" w:rsidP="002855E3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WYKONANIE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KONCEPCJI PODZIAŁOWEJ/SCALENIA (BEZ PROCEDURY ADMINISTRACYJNEJ)</w:t>
            </w:r>
          </w:p>
        </w:tc>
      </w:tr>
      <w:tr w:rsidR="00D66CBE" w14:paraId="742CE33D" w14:textId="77777777" w:rsidTr="002855E3">
        <w:tc>
          <w:tcPr>
            <w:tcW w:w="562" w:type="dxa"/>
            <w:shd w:val="clear" w:color="auto" w:fill="FFFFFF" w:themeFill="background1"/>
          </w:tcPr>
          <w:p w14:paraId="16976E91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4A795E28" w14:textId="18967921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</w:t>
            </w:r>
            <w:r w:rsidR="00A90F42">
              <w:rPr>
                <w:rFonts w:ascii="Calibri" w:hAnsi="Calibri" w:cs="Calibri"/>
                <w:szCs w:val="22"/>
              </w:rPr>
              <w:t>koncepcję</w:t>
            </w:r>
            <w:r w:rsidR="00A90F42" w:rsidRPr="00EF238E">
              <w:rPr>
                <w:rFonts w:ascii="Calibri" w:hAnsi="Calibri" w:cs="Calibri"/>
                <w:szCs w:val="22"/>
              </w:rPr>
              <w:t xml:space="preserve"> podział</w:t>
            </w:r>
            <w:r w:rsidR="00A90F42">
              <w:rPr>
                <w:rFonts w:ascii="Calibri" w:hAnsi="Calibri" w:cs="Calibri"/>
                <w:szCs w:val="22"/>
              </w:rPr>
              <w:t>u/scalenia do trzech</w:t>
            </w:r>
            <w:r w:rsidR="00A90F42" w:rsidRPr="00EF238E">
              <w:rPr>
                <w:rFonts w:ascii="Calibri" w:hAnsi="Calibri" w:cs="Calibri"/>
                <w:szCs w:val="22"/>
              </w:rPr>
              <w:t xml:space="preserve"> dział</w:t>
            </w:r>
            <w:r w:rsidR="00A90F42">
              <w:rPr>
                <w:rFonts w:ascii="Calibri" w:hAnsi="Calibri" w:cs="Calibri"/>
                <w:szCs w:val="22"/>
              </w:rPr>
              <w:t>ek</w:t>
            </w:r>
          </w:p>
        </w:tc>
        <w:tc>
          <w:tcPr>
            <w:tcW w:w="3543" w:type="dxa"/>
            <w:shd w:val="clear" w:color="auto" w:fill="FFFFFF" w:themeFill="background1"/>
          </w:tcPr>
          <w:p w14:paraId="2D1E0830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38D753A5" w14:textId="77777777" w:rsidTr="002855E3">
        <w:tc>
          <w:tcPr>
            <w:tcW w:w="562" w:type="dxa"/>
            <w:shd w:val="clear" w:color="auto" w:fill="FFFFFF" w:themeFill="background1"/>
          </w:tcPr>
          <w:p w14:paraId="79169823" w14:textId="77777777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72D77604" w14:textId="69644E01" w:rsidR="00D66CBE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</w:t>
            </w:r>
            <w:r w:rsidR="00A90F42">
              <w:rPr>
                <w:rFonts w:asciiTheme="minorHAnsi" w:hAnsiTheme="minorHAnsi" w:cs="Calibri"/>
                <w:szCs w:val="22"/>
              </w:rPr>
              <w:t>wydzielenie/scalenie każdej następnej</w:t>
            </w:r>
          </w:p>
        </w:tc>
        <w:tc>
          <w:tcPr>
            <w:tcW w:w="3543" w:type="dxa"/>
            <w:shd w:val="clear" w:color="auto" w:fill="FFFFFF" w:themeFill="background1"/>
          </w:tcPr>
          <w:p w14:paraId="4ED768AB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D66CBE" w14:paraId="09A1AD9F" w14:textId="77777777" w:rsidTr="002855E3">
        <w:tc>
          <w:tcPr>
            <w:tcW w:w="562" w:type="dxa"/>
            <w:shd w:val="clear" w:color="auto" w:fill="D9D9D9" w:themeFill="background1" w:themeFillShade="D9"/>
          </w:tcPr>
          <w:p w14:paraId="37B0AD85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FFD9339" w14:textId="77777777" w:rsidR="00D66CBE" w:rsidRPr="0054111C" w:rsidRDefault="00D66CBE" w:rsidP="002855E3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0E05A543" w14:textId="77777777" w:rsidR="00D66CBE" w:rsidRDefault="00D66CBE" w:rsidP="002855E3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1A8E5BAB" w14:textId="77777777" w:rsidR="00D66CBE" w:rsidRDefault="00D66CBE" w:rsidP="00D66CB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25F7DB8" w14:textId="77777777" w:rsidR="00D66CBE" w:rsidRPr="000F7C08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0466EA71" w14:textId="77777777" w:rsidR="00D66CBE" w:rsidRPr="00FF3DEF" w:rsidRDefault="00D66CBE" w:rsidP="00D66CBE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0F720325" w14:textId="77777777" w:rsidR="00D66CBE" w:rsidRDefault="00D66CBE" w:rsidP="003A5FDC">
      <w:pPr>
        <w:suppressAutoHyphens/>
        <w:jc w:val="left"/>
        <w:rPr>
          <w:rFonts w:asciiTheme="minorHAnsi" w:hAnsiTheme="minorHAnsi" w:cs="Calibri"/>
          <w:b/>
        </w:rPr>
      </w:pPr>
    </w:p>
    <w:p w14:paraId="16AECFC7" w14:textId="0FB6ABFA" w:rsidR="0000520A" w:rsidRPr="00AE467F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do Oferty – Oświadczenie</w:t>
      </w:r>
    </w:p>
    <w:p w14:paraId="1490EBB2" w14:textId="77777777" w:rsidR="0000520A" w:rsidRDefault="0000520A" w:rsidP="0000520A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91207DF" w14:textId="77777777" w:rsidR="0000520A" w:rsidRDefault="0000520A" w:rsidP="0000520A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9E09B02" w14:textId="77777777" w:rsidR="0000520A" w:rsidRDefault="0000520A" w:rsidP="0000520A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953556F" w14:textId="24A2CCA0" w:rsidR="0000520A" w:rsidRPr="004A0585" w:rsidRDefault="0000520A" w:rsidP="0000520A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A0585">
        <w:rPr>
          <w:rFonts w:asciiTheme="minorHAnsi" w:hAnsiTheme="minorHAnsi" w:cstheme="minorHAnsi"/>
          <w:b/>
          <w:bCs/>
          <w:szCs w:val="22"/>
        </w:rPr>
        <w:t>OŚWIADCZENIE</w:t>
      </w:r>
    </w:p>
    <w:p w14:paraId="6D016089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E1571C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4A0585">
        <w:rPr>
          <w:rFonts w:asciiTheme="minorHAnsi" w:hAnsiTheme="minorHAnsi" w:cstheme="minorHAnsi"/>
          <w:bCs/>
          <w:szCs w:val="22"/>
        </w:rPr>
        <w:t>Działając w imieniu:</w:t>
      </w:r>
    </w:p>
    <w:p w14:paraId="27D7CA61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szCs w:val="22"/>
        </w:rPr>
      </w:pPr>
    </w:p>
    <w:p w14:paraId="1C7BB2B9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szCs w:val="22"/>
        </w:rPr>
      </w:pPr>
      <w:r w:rsidRPr="004A058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84219F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szCs w:val="22"/>
        </w:rPr>
      </w:pPr>
    </w:p>
    <w:p w14:paraId="780AB65D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szCs w:val="22"/>
        </w:rPr>
      </w:pPr>
      <w:r w:rsidRPr="004A058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E02F350" w14:textId="77777777" w:rsidR="0000520A" w:rsidRPr="004A0585" w:rsidRDefault="0000520A" w:rsidP="0000520A">
      <w:pPr>
        <w:pStyle w:val="Podpispola"/>
        <w:rPr>
          <w:rFonts w:asciiTheme="minorHAnsi" w:hAnsiTheme="minorHAnsi" w:cstheme="minorHAnsi"/>
          <w:sz w:val="22"/>
          <w:szCs w:val="22"/>
        </w:rPr>
      </w:pPr>
      <w:r w:rsidRPr="004A0585">
        <w:rPr>
          <w:rFonts w:asciiTheme="minorHAnsi" w:hAnsiTheme="minorHAnsi" w:cstheme="minorHAnsi"/>
          <w:sz w:val="22"/>
          <w:szCs w:val="22"/>
        </w:rPr>
        <w:t xml:space="preserve"> (pełna nazwa)</w:t>
      </w:r>
    </w:p>
    <w:p w14:paraId="623D22B2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E68F050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AD80B3E" w14:textId="77777777" w:rsidR="0000520A" w:rsidRPr="004A0585" w:rsidRDefault="0000520A" w:rsidP="0000520A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4A0585">
        <w:rPr>
          <w:rFonts w:asciiTheme="minorHAnsi" w:hAnsiTheme="minorHAnsi" w:cstheme="minorHAnsi"/>
          <w:bCs/>
          <w:szCs w:val="22"/>
        </w:rPr>
        <w:t xml:space="preserve">niniejszym oświadczam /-y, że </w:t>
      </w:r>
      <w:r w:rsidRPr="004A0585">
        <w:rPr>
          <w:rFonts w:asciiTheme="minorHAnsi" w:hAnsiTheme="minorHAnsi" w:cstheme="minorHAnsi"/>
          <w:szCs w:val="22"/>
        </w:rPr>
        <w:t>akceptuję/-</w:t>
      </w:r>
      <w:proofErr w:type="spellStart"/>
      <w:r w:rsidRPr="004A0585">
        <w:rPr>
          <w:rFonts w:asciiTheme="minorHAnsi" w:hAnsiTheme="minorHAnsi" w:cstheme="minorHAnsi"/>
          <w:szCs w:val="22"/>
        </w:rPr>
        <w:t>emy</w:t>
      </w:r>
      <w:proofErr w:type="spellEnd"/>
      <w:r w:rsidRPr="004A0585">
        <w:rPr>
          <w:rFonts w:asciiTheme="minorHAnsi" w:hAnsiTheme="minorHAnsi" w:cstheme="minorHAnsi"/>
          <w:szCs w:val="22"/>
        </w:rPr>
        <w:t xml:space="preserve"> bezwarunkowo postanowienia</w:t>
      </w:r>
      <w:r>
        <w:rPr>
          <w:rFonts w:asciiTheme="minorHAnsi" w:hAnsiTheme="minorHAnsi" w:cstheme="minorHAnsi"/>
          <w:szCs w:val="22"/>
        </w:rPr>
        <w:t xml:space="preserve"> </w:t>
      </w:r>
      <w:r w:rsidRPr="004A0585">
        <w:rPr>
          <w:rFonts w:asciiTheme="minorHAnsi" w:hAnsiTheme="minorHAnsi" w:cstheme="minorHAnsi"/>
          <w:szCs w:val="22"/>
        </w:rPr>
        <w:t>wynikające z opisu przedmiotu zamówienia wraz z formularzami i załącznikami, w szczególności treść projektu Umowy.</w:t>
      </w:r>
    </w:p>
    <w:p w14:paraId="4D345617" w14:textId="77777777" w:rsidR="0000520A" w:rsidRPr="004A0585" w:rsidRDefault="0000520A" w:rsidP="0000520A">
      <w:pPr>
        <w:suppressAutoHyphens/>
        <w:spacing w:line="240" w:lineRule="auto"/>
        <w:rPr>
          <w:rFonts w:asciiTheme="minorHAnsi" w:hAnsiTheme="minorHAnsi" w:cstheme="minorHAnsi"/>
          <w:szCs w:val="22"/>
        </w:rPr>
      </w:pPr>
    </w:p>
    <w:p w14:paraId="6BD780E7" w14:textId="77777777" w:rsidR="0000520A" w:rsidRPr="004A0585" w:rsidRDefault="0000520A" w:rsidP="0000520A">
      <w:pPr>
        <w:suppressAutoHyphens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57901DF" w14:textId="77777777" w:rsidR="0000520A" w:rsidRPr="004A0585" w:rsidRDefault="0000520A" w:rsidP="0000520A">
      <w:pPr>
        <w:suppressAutoHyphens/>
        <w:spacing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4A0585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…..</w:t>
      </w:r>
      <w:r w:rsidRPr="004A0585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4A0585">
        <w:rPr>
          <w:rFonts w:asciiTheme="minorHAnsi" w:hAnsiTheme="minorHAnsi" w:cstheme="minorHAnsi"/>
          <w:sz w:val="16"/>
          <w:szCs w:val="16"/>
        </w:rPr>
        <w:t>…………….</w:t>
      </w:r>
    </w:p>
    <w:p w14:paraId="4E49ADD7" w14:textId="77777777" w:rsidR="0000520A" w:rsidRPr="004A0585" w:rsidRDefault="0000520A" w:rsidP="0000520A">
      <w:pPr>
        <w:tabs>
          <w:tab w:val="left" w:pos="2342"/>
        </w:tabs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A0585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 xml:space="preserve">      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 xml:space="preserve"> (podpisy osób uprawnionych do reprezentowania</w:t>
      </w:r>
      <w:r w:rsidRPr="004A05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 xml:space="preserve"> Oferenta – zgodnie z danymi wynikającymi</w:t>
      </w:r>
      <w:r w:rsidRPr="004A05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 xml:space="preserve">   z właściwego rejestru/ewidencji, odpowiednio </w:t>
      </w:r>
      <w:r w:rsidRPr="004A05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Pr="004A0585">
        <w:rPr>
          <w:rFonts w:asciiTheme="minorHAnsi" w:hAnsiTheme="minorHAnsi" w:cstheme="minorHAnsi"/>
          <w:i/>
          <w:sz w:val="16"/>
          <w:szCs w:val="16"/>
        </w:rPr>
        <w:t>dla danego Oferenta)</w:t>
      </w:r>
    </w:p>
    <w:p w14:paraId="7B9EE52C" w14:textId="77777777" w:rsidR="0000520A" w:rsidRPr="004A0585" w:rsidRDefault="0000520A" w:rsidP="0000520A">
      <w:pPr>
        <w:suppressAutoHyphens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9CAC18C" w14:textId="77777777" w:rsidR="0000520A" w:rsidRPr="004A0585" w:rsidRDefault="0000520A" w:rsidP="0000520A">
      <w:pPr>
        <w:suppressAutoHyphens/>
        <w:spacing w:line="240" w:lineRule="auto"/>
        <w:rPr>
          <w:rFonts w:asciiTheme="minorHAnsi" w:hAnsiTheme="minorHAnsi" w:cstheme="minorHAnsi"/>
          <w:szCs w:val="22"/>
        </w:rPr>
      </w:pPr>
    </w:p>
    <w:p w14:paraId="126FD561" w14:textId="77777777" w:rsidR="0000520A" w:rsidRPr="004A0585" w:rsidRDefault="0000520A" w:rsidP="0000520A">
      <w:pPr>
        <w:suppressAutoHyphens/>
        <w:spacing w:line="240" w:lineRule="auto"/>
        <w:rPr>
          <w:rFonts w:asciiTheme="minorHAnsi" w:hAnsiTheme="minorHAnsi" w:cstheme="minorHAnsi"/>
          <w:szCs w:val="22"/>
        </w:rPr>
      </w:pPr>
    </w:p>
    <w:p w14:paraId="6A1AB1A0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A2EA4F5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3830A26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450AC93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B86392C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9B7A0AC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0FB1DB4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CDCC757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D43D41C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DC5CEBF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56403DA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B547C28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6915A6D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1F9703C" w14:textId="77777777" w:rsidR="0000520A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2891FA6" w14:textId="1D1D23F7" w:rsidR="0000520A" w:rsidRPr="00AE467F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do Oferty – Informacja RODO</w:t>
      </w:r>
    </w:p>
    <w:p w14:paraId="318FE1B9" w14:textId="77777777" w:rsidR="0000520A" w:rsidRPr="00C265B2" w:rsidRDefault="0000520A" w:rsidP="0000520A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77D33572" w14:textId="77777777" w:rsidR="0000520A" w:rsidRPr="00C265B2" w:rsidRDefault="0000520A" w:rsidP="0000520A">
      <w:pPr>
        <w:spacing w:line="240" w:lineRule="auto"/>
        <w:rPr>
          <w:rFonts w:ascii="Calibri" w:hAnsi="Calibri" w:cs="Calibri"/>
          <w:b/>
          <w:szCs w:val="22"/>
        </w:rPr>
      </w:pPr>
    </w:p>
    <w:p w14:paraId="7CB63BF0" w14:textId="77777777" w:rsidR="0000520A" w:rsidRPr="00C265B2" w:rsidRDefault="0000520A" w:rsidP="0000520A">
      <w:pPr>
        <w:numPr>
          <w:ilvl w:val="0"/>
          <w:numId w:val="1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76266B2F" w14:textId="77777777" w:rsidR="0000520A" w:rsidRPr="00C265B2" w:rsidRDefault="0000520A" w:rsidP="0000520A">
      <w:pPr>
        <w:numPr>
          <w:ilvl w:val="0"/>
          <w:numId w:val="16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3AEAD3CC" w14:textId="77777777" w:rsidR="0000520A" w:rsidRPr="00C265B2" w:rsidRDefault="0000520A" w:rsidP="0000520A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5DCC1E56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wyboru wykonawcy na świadczenie usług geodezyjno-kartograficznych.</w:t>
      </w:r>
    </w:p>
    <w:p w14:paraId="7AB4B24A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0128B40D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14:paraId="1190113F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5EF24C0B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105C2325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39BCF5D8" w14:textId="77777777" w:rsidR="0000520A" w:rsidRPr="00C265B2" w:rsidRDefault="0000520A" w:rsidP="0000520A">
      <w:pPr>
        <w:numPr>
          <w:ilvl w:val="0"/>
          <w:numId w:val="17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21302A2D" w14:textId="77777777" w:rsidR="0000520A" w:rsidRDefault="0000520A" w:rsidP="0000520A">
      <w:pPr>
        <w:spacing w:line="240" w:lineRule="auto"/>
        <w:rPr>
          <w:rFonts w:ascii="Calibri" w:hAnsi="Calibri" w:cs="Calibri"/>
          <w:szCs w:val="22"/>
        </w:rPr>
      </w:pPr>
    </w:p>
    <w:p w14:paraId="4FCEB77F" w14:textId="77777777" w:rsidR="0000520A" w:rsidRDefault="0000520A" w:rsidP="0000520A">
      <w:pPr>
        <w:spacing w:line="240" w:lineRule="auto"/>
        <w:rPr>
          <w:rFonts w:ascii="Calibri" w:hAnsi="Calibri" w:cs="Calibri"/>
          <w:szCs w:val="22"/>
        </w:rPr>
      </w:pPr>
    </w:p>
    <w:p w14:paraId="486250FD" w14:textId="77777777" w:rsidR="0000520A" w:rsidRPr="00C265B2" w:rsidRDefault="0000520A" w:rsidP="0000520A">
      <w:pPr>
        <w:spacing w:line="240" w:lineRule="auto"/>
        <w:rPr>
          <w:rFonts w:ascii="Calibri" w:hAnsi="Calibri" w:cs="Calibri"/>
          <w:szCs w:val="22"/>
        </w:rPr>
      </w:pPr>
    </w:p>
    <w:p w14:paraId="7EC9C92E" w14:textId="77777777" w:rsidR="0000520A" w:rsidRPr="00C265B2" w:rsidRDefault="0000520A" w:rsidP="0000520A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1E37F0A9" w14:textId="77777777" w:rsidR="0000520A" w:rsidRPr="00DA3C7D" w:rsidRDefault="0000520A" w:rsidP="0000520A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14:paraId="63183C1D" w14:textId="77777777" w:rsidR="0000520A" w:rsidRPr="0099016E" w:rsidRDefault="0000520A" w:rsidP="0000520A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BE221BE" w14:textId="77777777" w:rsidR="0000520A" w:rsidRDefault="0000520A" w:rsidP="0000520A">
      <w:pPr>
        <w:rPr>
          <w:rFonts w:ascii="Calibri" w:hAnsi="Calibri" w:cs="Calibri"/>
          <w:b/>
          <w:szCs w:val="22"/>
        </w:rPr>
      </w:pPr>
    </w:p>
    <w:p w14:paraId="3AB6DB15" w14:textId="77777777" w:rsidR="0000520A" w:rsidRDefault="0000520A" w:rsidP="0000520A">
      <w:pPr>
        <w:rPr>
          <w:rFonts w:ascii="Calibri" w:hAnsi="Calibri" w:cs="Calibri"/>
          <w:b/>
          <w:szCs w:val="22"/>
        </w:rPr>
      </w:pPr>
    </w:p>
    <w:p w14:paraId="23618C00" w14:textId="77777777" w:rsidR="0000520A" w:rsidRDefault="0000520A" w:rsidP="00D66CBE">
      <w:pPr>
        <w:jc w:val="center"/>
        <w:rPr>
          <w:rFonts w:ascii="Calibri" w:hAnsi="Calibri" w:cs="Calibri"/>
          <w:b/>
          <w:szCs w:val="22"/>
        </w:rPr>
      </w:pPr>
    </w:p>
    <w:p w14:paraId="1485875C" w14:textId="77777777" w:rsidR="0000520A" w:rsidRDefault="0000520A" w:rsidP="00D66CBE">
      <w:pPr>
        <w:jc w:val="center"/>
        <w:rPr>
          <w:rFonts w:ascii="Calibri" w:hAnsi="Calibri" w:cs="Calibri"/>
          <w:b/>
          <w:szCs w:val="22"/>
        </w:rPr>
      </w:pPr>
    </w:p>
    <w:sectPr w:rsidR="0000520A" w:rsidSect="009B17D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2B95" w14:textId="77777777" w:rsidR="00A451FC" w:rsidRDefault="00A451FC" w:rsidP="009B17D0">
      <w:pPr>
        <w:spacing w:line="240" w:lineRule="auto"/>
      </w:pPr>
      <w:r>
        <w:separator/>
      </w:r>
    </w:p>
  </w:endnote>
  <w:endnote w:type="continuationSeparator" w:id="0">
    <w:p w14:paraId="6BCADC91" w14:textId="77777777" w:rsidR="00A451FC" w:rsidRDefault="00A451FC" w:rsidP="009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14:paraId="242450A6" w14:textId="77777777" w:rsidR="00A451FC" w:rsidRPr="009B17D0" w:rsidRDefault="00A451F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036BCBC" w14:textId="77777777" w:rsidR="00A451FC" w:rsidRDefault="00A45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09BC" w14:textId="77777777" w:rsidR="00A451FC" w:rsidRDefault="00A451FC" w:rsidP="009B17D0">
      <w:pPr>
        <w:spacing w:line="240" w:lineRule="auto"/>
      </w:pPr>
      <w:r>
        <w:separator/>
      </w:r>
    </w:p>
  </w:footnote>
  <w:footnote w:type="continuationSeparator" w:id="0">
    <w:p w14:paraId="102F8C6F" w14:textId="77777777" w:rsidR="00A451FC" w:rsidRDefault="00A451FC" w:rsidP="009B1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138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3B07"/>
    <w:multiLevelType w:val="hybridMultilevel"/>
    <w:tmpl w:val="8F60D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814904"/>
    <w:multiLevelType w:val="hybridMultilevel"/>
    <w:tmpl w:val="213202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05EE7"/>
    <w:multiLevelType w:val="hybridMultilevel"/>
    <w:tmpl w:val="F294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C2788"/>
    <w:multiLevelType w:val="hybridMultilevel"/>
    <w:tmpl w:val="EF5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025C5"/>
    <w:multiLevelType w:val="hybridMultilevel"/>
    <w:tmpl w:val="CEDEBE32"/>
    <w:lvl w:ilvl="0" w:tplc="01FA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E3808"/>
    <w:multiLevelType w:val="singleLevel"/>
    <w:tmpl w:val="3404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F8719D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88E"/>
    <w:multiLevelType w:val="hybridMultilevel"/>
    <w:tmpl w:val="94620A2A"/>
    <w:lvl w:ilvl="0" w:tplc="3798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239697">
    <w:abstractNumId w:val="10"/>
  </w:num>
  <w:num w:numId="2" w16cid:durableId="1658798172">
    <w:abstractNumId w:val="16"/>
  </w:num>
  <w:num w:numId="3" w16cid:durableId="478575477">
    <w:abstractNumId w:val="0"/>
  </w:num>
  <w:num w:numId="4" w16cid:durableId="95055879">
    <w:abstractNumId w:val="8"/>
  </w:num>
  <w:num w:numId="5" w16cid:durableId="1713576645">
    <w:abstractNumId w:val="12"/>
  </w:num>
  <w:num w:numId="6" w16cid:durableId="745147093">
    <w:abstractNumId w:val="5"/>
  </w:num>
  <w:num w:numId="7" w16cid:durableId="1483737698">
    <w:abstractNumId w:val="1"/>
  </w:num>
  <w:num w:numId="8" w16cid:durableId="1117678428">
    <w:abstractNumId w:val="6"/>
  </w:num>
  <w:num w:numId="9" w16cid:durableId="673999661">
    <w:abstractNumId w:val="2"/>
  </w:num>
  <w:num w:numId="10" w16cid:durableId="548609649">
    <w:abstractNumId w:val="14"/>
  </w:num>
  <w:num w:numId="11" w16cid:durableId="1087531031">
    <w:abstractNumId w:val="4"/>
  </w:num>
  <w:num w:numId="12" w16cid:durableId="45882357">
    <w:abstractNumId w:val="15"/>
  </w:num>
  <w:num w:numId="13" w16cid:durableId="1967734116">
    <w:abstractNumId w:val="17"/>
  </w:num>
  <w:num w:numId="14" w16cid:durableId="428428154">
    <w:abstractNumId w:val="9"/>
  </w:num>
  <w:num w:numId="15" w16cid:durableId="982584201">
    <w:abstractNumId w:val="3"/>
  </w:num>
  <w:num w:numId="16" w16cid:durableId="10600568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24066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286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0F"/>
    <w:rsid w:val="00003A07"/>
    <w:rsid w:val="0000520A"/>
    <w:rsid w:val="000109F2"/>
    <w:rsid w:val="0003459C"/>
    <w:rsid w:val="00046CF9"/>
    <w:rsid w:val="00065CA3"/>
    <w:rsid w:val="000F3353"/>
    <w:rsid w:val="000F7C08"/>
    <w:rsid w:val="001201B3"/>
    <w:rsid w:val="001616AF"/>
    <w:rsid w:val="00165770"/>
    <w:rsid w:val="001F6845"/>
    <w:rsid w:val="0024290A"/>
    <w:rsid w:val="002653D2"/>
    <w:rsid w:val="002C207C"/>
    <w:rsid w:val="002D7DDF"/>
    <w:rsid w:val="00320AB9"/>
    <w:rsid w:val="00381099"/>
    <w:rsid w:val="003A5FDC"/>
    <w:rsid w:val="00414724"/>
    <w:rsid w:val="004258E0"/>
    <w:rsid w:val="0048261D"/>
    <w:rsid w:val="004B3888"/>
    <w:rsid w:val="004D1420"/>
    <w:rsid w:val="004D4B5F"/>
    <w:rsid w:val="0054111C"/>
    <w:rsid w:val="00551273"/>
    <w:rsid w:val="005545FD"/>
    <w:rsid w:val="0057262F"/>
    <w:rsid w:val="005932F7"/>
    <w:rsid w:val="005D792C"/>
    <w:rsid w:val="005E4B48"/>
    <w:rsid w:val="00631051"/>
    <w:rsid w:val="0064620F"/>
    <w:rsid w:val="0064766A"/>
    <w:rsid w:val="00660C27"/>
    <w:rsid w:val="00692CFC"/>
    <w:rsid w:val="006B4458"/>
    <w:rsid w:val="006B78C9"/>
    <w:rsid w:val="006D35DC"/>
    <w:rsid w:val="006E6DE3"/>
    <w:rsid w:val="006F3657"/>
    <w:rsid w:val="00733179"/>
    <w:rsid w:val="00804949"/>
    <w:rsid w:val="00842A96"/>
    <w:rsid w:val="0084596D"/>
    <w:rsid w:val="0088648D"/>
    <w:rsid w:val="008E59D7"/>
    <w:rsid w:val="008F4218"/>
    <w:rsid w:val="009102CE"/>
    <w:rsid w:val="00945C38"/>
    <w:rsid w:val="00974BA8"/>
    <w:rsid w:val="009B17D0"/>
    <w:rsid w:val="009E1959"/>
    <w:rsid w:val="00A07411"/>
    <w:rsid w:val="00A1434C"/>
    <w:rsid w:val="00A15E00"/>
    <w:rsid w:val="00A451FC"/>
    <w:rsid w:val="00A63AB4"/>
    <w:rsid w:val="00A65D06"/>
    <w:rsid w:val="00A80C2C"/>
    <w:rsid w:val="00A90F42"/>
    <w:rsid w:val="00AA0BAB"/>
    <w:rsid w:val="00AA4168"/>
    <w:rsid w:val="00AD61E8"/>
    <w:rsid w:val="00AE467F"/>
    <w:rsid w:val="00AF451A"/>
    <w:rsid w:val="00B01C21"/>
    <w:rsid w:val="00B03B6A"/>
    <w:rsid w:val="00B528D2"/>
    <w:rsid w:val="00B80624"/>
    <w:rsid w:val="00BA04A7"/>
    <w:rsid w:val="00BE2E2B"/>
    <w:rsid w:val="00BF5AAF"/>
    <w:rsid w:val="00CC217A"/>
    <w:rsid w:val="00CC3530"/>
    <w:rsid w:val="00CC4F6F"/>
    <w:rsid w:val="00CD1144"/>
    <w:rsid w:val="00D05E1E"/>
    <w:rsid w:val="00D240B7"/>
    <w:rsid w:val="00D66CBE"/>
    <w:rsid w:val="00E82B59"/>
    <w:rsid w:val="00EC04F7"/>
    <w:rsid w:val="00EE20E4"/>
    <w:rsid w:val="00F16DF1"/>
    <w:rsid w:val="00F37F7E"/>
    <w:rsid w:val="00F9642B"/>
    <w:rsid w:val="00FA70BF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299"/>
  <w15:chartTrackingRefBased/>
  <w15:docId w15:val="{0E011CEC-D6FB-4185-96DC-552A7E3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  <w:style w:type="paragraph" w:customStyle="1" w:styleId="Podpispola">
    <w:name w:val="Podpis pola"/>
    <w:rsid w:val="0000520A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96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96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2</cp:revision>
  <cp:lastPrinted>2024-06-06T09:08:00Z</cp:lastPrinted>
  <dcterms:created xsi:type="dcterms:W3CDTF">2024-06-06T09:16:00Z</dcterms:created>
  <dcterms:modified xsi:type="dcterms:W3CDTF">2024-06-06T09:16:00Z</dcterms:modified>
</cp:coreProperties>
</file>