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E3033" w14:textId="77777777" w:rsidR="00B41545" w:rsidRDefault="00B41545" w:rsidP="00B41545">
      <w:pPr>
        <w:pStyle w:val="Akapitzlist"/>
        <w:numPr>
          <w:ilvl w:val="0"/>
          <w:numId w:val="6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W załączniku nr 1 (Formularz oferty), ujęta jest tabela wyszczególniającej składowe systemu AV będącego przedmiotem przetargu. Nie występują pozycje będące istotnym elementem systemu takie jak: montaż, uruchomienie, konfiguracja, szkolenie, projekt, elementy dystrybucji obrazu oraz dźwięku itp.</w:t>
      </w:r>
    </w:p>
    <w:p w14:paraId="2B3BFACE" w14:textId="77777777" w:rsidR="00B41545" w:rsidRDefault="00B41545" w:rsidP="00B41545">
      <w:pPr>
        <w:pStyle w:val="Akapitzlist"/>
        <w:spacing w:before="0" w:beforeAutospacing="0" w:after="0" w:afterAutospacing="0"/>
        <w:ind w:left="720"/>
      </w:pPr>
      <w:r>
        <w:t>W związku z tym czy zamawiający dopuszcza aby elementy te znalazły się w kwocie całkowitego zakresu zamówienia?</w:t>
      </w:r>
    </w:p>
    <w:p w14:paraId="3711886E" w14:textId="77777777" w:rsidR="00B41545" w:rsidRDefault="00B41545" w:rsidP="00B41545">
      <w:pPr>
        <w:pStyle w:val="Akapitzlist"/>
        <w:spacing w:before="0" w:beforeAutospacing="0" w:after="0" w:afterAutospacing="0"/>
        <w:ind w:left="720"/>
      </w:pPr>
    </w:p>
    <w:p w14:paraId="36ABA466" w14:textId="77777777" w:rsidR="00B41545" w:rsidRPr="00B41545" w:rsidRDefault="00B41545" w:rsidP="00B41545">
      <w:pPr>
        <w:pStyle w:val="Akapitzlist"/>
        <w:spacing w:before="0" w:beforeAutospacing="0" w:after="0" w:afterAutospacing="0"/>
        <w:ind w:left="720"/>
        <w:rPr>
          <w:b/>
          <w:bCs/>
        </w:rPr>
      </w:pPr>
      <w:r w:rsidRPr="00B41545">
        <w:rPr>
          <w:b/>
          <w:bCs/>
        </w:rPr>
        <w:t>Tak.</w:t>
      </w:r>
    </w:p>
    <w:p w14:paraId="712A74F9" w14:textId="77777777" w:rsidR="006B43F3" w:rsidRDefault="006B43F3"/>
    <w:sectPr w:rsidR="006B4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F26D6"/>
    <w:multiLevelType w:val="multilevel"/>
    <w:tmpl w:val="327AEE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8D6465"/>
    <w:multiLevelType w:val="multilevel"/>
    <w:tmpl w:val="9376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710F99"/>
    <w:multiLevelType w:val="multilevel"/>
    <w:tmpl w:val="2940EA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267483"/>
    <w:multiLevelType w:val="multilevel"/>
    <w:tmpl w:val="3FF61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1A1E84"/>
    <w:multiLevelType w:val="multilevel"/>
    <w:tmpl w:val="E41460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457D23"/>
    <w:multiLevelType w:val="multilevel"/>
    <w:tmpl w:val="118215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53367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965285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518150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29437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28194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02079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8B8"/>
    <w:rsid w:val="001D5B98"/>
    <w:rsid w:val="00596D56"/>
    <w:rsid w:val="006B43F3"/>
    <w:rsid w:val="00B41545"/>
    <w:rsid w:val="00F02604"/>
    <w:rsid w:val="00F2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4713"/>
  <w15:chartTrackingRefBased/>
  <w15:docId w15:val="{DE890E2E-055E-4045-97A4-365D1596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8B8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268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F268B8"/>
  </w:style>
  <w:style w:type="paragraph" w:styleId="Akapitzlist">
    <w:name w:val="List Paragraph"/>
    <w:basedOn w:val="Normalny"/>
    <w:uiPriority w:val="34"/>
    <w:qFormat/>
    <w:rsid w:val="00B415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356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Smoniowska</dc:creator>
  <cp:keywords/>
  <dc:description/>
  <cp:lastModifiedBy>Aleksandra Smoniowska</cp:lastModifiedBy>
  <cp:revision>2</cp:revision>
  <dcterms:created xsi:type="dcterms:W3CDTF">2023-06-28T12:28:00Z</dcterms:created>
  <dcterms:modified xsi:type="dcterms:W3CDTF">2023-06-28T12:28:00Z</dcterms:modified>
</cp:coreProperties>
</file>